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CC" w:rsidRDefault="008336CC"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9" o:spid="_x0000_s1026" type="#_x0000_t75" style="position:absolute;margin-left:-37.05pt;margin-top:-51.3pt;width:501.75pt;height:715.5pt;z-index:-251660800;visibility:visible">
            <v:imagedata r:id="rId7" o:title=""/>
          </v:shape>
        </w:pict>
      </w:r>
      <w:r>
        <w:rPr>
          <w:noProof/>
          <w:lang w:val="es-ES"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3.2pt;margin-top:-46.1pt;width:340.5pt;height:111.7pt;z-index:251653632" fillcolor="#06c" strokecolor="white" strokeweight="1.5pt">
            <v:shadow on="t" color="#900"/>
            <v:textpath style="font-family:&quot;Impact&quot;;v-text-kern:t" trim="t" fitpath="t" string="Reglamento o &#10;Manual de Convivencia"/>
          </v:shape>
        </w:pict>
      </w:r>
    </w:p>
    <w:p w:rsidR="008336CC" w:rsidRDefault="008336CC"/>
    <w:p w:rsidR="008336CC" w:rsidRDefault="008336CC"/>
    <w:p w:rsidR="008336CC" w:rsidRDefault="008336CC">
      <w:r>
        <w:rPr>
          <w:noProof/>
          <w:lang w:val="es-ES" w:eastAsia="es-ES"/>
        </w:rPr>
        <w:pict>
          <v:shape id="Objeto 2" o:spid="_x0000_s1028" type="#_x0000_t75" style="position:absolute;margin-left:61.4pt;margin-top:3.75pt;width:4in;height:100.8pt;z-index:251656704;visibility:visible;mso-wrap-distance-left:9.96pt;mso-wrap-distance-top:2.4pt;mso-wrap-distance-right:10.29pt;mso-wrap-distance-bottom:159.3pt">
            <v:imagedata r:id="rId8" o:title=""/>
            <o:lock v:ext="edit" aspectratio="f"/>
          </v:shape>
        </w:pict>
      </w:r>
    </w:p>
    <w:p w:rsidR="008336CC" w:rsidRDefault="008336CC">
      <w:r>
        <w:rPr>
          <w:noProof/>
          <w:lang w:val="es-ES" w:eastAsia="es-ES"/>
        </w:rPr>
        <w:pict>
          <v:oval id="_x0000_s1029" style="position:absolute;margin-left:101.7pt;margin-top:17.2pt;width:204.1pt;height:202.5pt;z-index:251652608" filled="f" strokeweight="3pt"/>
        </w:pict>
      </w:r>
      <w:r>
        <w:rPr>
          <w:noProof/>
          <w:lang w:val="es-ES" w:eastAsia="es-ES"/>
        </w:rPr>
        <w:pict>
          <v:shape id="Imagen 1" o:spid="_x0000_s1030" type="#_x0000_t75" style="position:absolute;margin-left:100.95pt;margin-top:16.45pt;width:205.5pt;height:209.25pt;z-index:251651584;visibility:visible">
            <v:imagedata r:id="rId9" o:title="" chromakey="white"/>
          </v:shape>
        </w:pict>
      </w:r>
    </w:p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/>
    <w:p w:rsidR="008336CC" w:rsidRDefault="008336CC"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6.8pt;margin-top:13.6pt;width:473.25pt;height:145.45pt;z-index:251654656" filled="f" stroked="f">
            <v:textbox>
              <w:txbxContent>
                <w:p w:rsidR="008336CC" w:rsidRPr="00701B96" w:rsidRDefault="008336CC" w:rsidP="004B3BAB">
                  <w:pPr>
                    <w:jc w:val="center"/>
                    <w:rPr>
                      <w:rFonts w:ascii="Cafelatte" w:hAnsi="Cafelatte" w:cs="Cafelatte"/>
                      <w:sz w:val="52"/>
                      <w:szCs w:val="52"/>
                      <w:lang w:val="es-ES"/>
                    </w:rPr>
                  </w:pPr>
                  <w:r w:rsidRPr="004B3BAB">
                    <w:rPr>
                      <w:rFonts w:ascii="Cafelatte" w:hAnsi="Cafelatte" w:cs="Cafelatte"/>
                      <w:sz w:val="56"/>
                      <w:szCs w:val="56"/>
                      <w:lang w:val="es-ES"/>
                    </w:rPr>
                    <w:t>“</w:t>
                  </w:r>
                  <w:r w:rsidRPr="00701B96">
                    <w:rPr>
                      <w:rFonts w:ascii="Cafelatte" w:hAnsi="Cafelatte" w:cs="Cafelatte"/>
                      <w:sz w:val="56"/>
                      <w:szCs w:val="56"/>
                      <w:lang w:val="es-ES"/>
                    </w:rPr>
                    <w:t>Formamos con amor un mejor ambiente</w:t>
                  </w:r>
                  <w:r>
                    <w:rPr>
                      <w:rFonts w:ascii="Cafelatte" w:hAnsi="Cafelatte" w:cs="Cafelatte"/>
                      <w:sz w:val="56"/>
                      <w:szCs w:val="56"/>
                      <w:lang w:val="es-ES"/>
                    </w:rPr>
                    <w:t>. Natural – Social y Cultural</w:t>
                  </w:r>
                  <w:r w:rsidRPr="00701B96">
                    <w:rPr>
                      <w:rFonts w:ascii="Cafelatte" w:hAnsi="Cafelatte" w:cs="Cafelatte"/>
                      <w:sz w:val="56"/>
                      <w:szCs w:val="56"/>
                      <w:lang w:val="es-ES"/>
                    </w:rPr>
                    <w:t xml:space="preserve">” </w:t>
                  </w:r>
                </w:p>
                <w:p w:rsidR="008336CC" w:rsidRPr="00701B96" w:rsidRDefault="008336CC" w:rsidP="004B3BAB">
                  <w:pPr>
                    <w:jc w:val="center"/>
                    <w:rPr>
                      <w:rFonts w:ascii="Cafelatte" w:hAnsi="Cafelatte" w:cs="Cafelatte"/>
                      <w:sz w:val="36"/>
                      <w:szCs w:val="36"/>
                      <w:lang w:val="es-ES"/>
                    </w:rPr>
                  </w:pPr>
                  <w:r w:rsidRPr="00701B96">
                    <w:rPr>
                      <w:rFonts w:ascii="Cafelatte" w:hAnsi="Cafelatte" w:cs="Cafelatte"/>
                      <w:sz w:val="36"/>
                      <w:szCs w:val="36"/>
                      <w:lang w:val="es-ES"/>
                    </w:rPr>
                    <w:t xml:space="preserve">Puerto Escondido – Córdoba </w:t>
                  </w:r>
                </w:p>
                <w:p w:rsidR="008336CC" w:rsidRPr="00701B96" w:rsidRDefault="008336CC" w:rsidP="004B3BAB">
                  <w:pPr>
                    <w:jc w:val="center"/>
                    <w:rPr>
                      <w:rFonts w:ascii="Cafelatte" w:hAnsi="Cafelatte" w:cs="Cafelatte"/>
                      <w:sz w:val="36"/>
                      <w:szCs w:val="36"/>
                      <w:lang w:val="es-ES"/>
                    </w:rPr>
                  </w:pPr>
                  <w:r w:rsidRPr="00701B96">
                    <w:rPr>
                      <w:rFonts w:ascii="Cafelatte" w:hAnsi="Cafelatte" w:cs="Cafelatte"/>
                      <w:sz w:val="36"/>
                      <w:szCs w:val="36"/>
                      <w:lang w:val="es-ES"/>
                    </w:rPr>
                    <w:t>2012</w:t>
                  </w:r>
                </w:p>
              </w:txbxContent>
            </v:textbox>
          </v:shape>
        </w:pict>
      </w:r>
    </w:p>
    <w:p w:rsidR="008336CC" w:rsidRDefault="008336CC"/>
    <w:p w:rsidR="008336CC" w:rsidRDefault="008336CC"/>
    <w:p w:rsidR="008336CC" w:rsidRDefault="008336CC"/>
    <w:p w:rsidR="008336CC" w:rsidRPr="004D0D5E" w:rsidRDefault="008336CC" w:rsidP="00096F8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CONTENIDO </w:t>
      </w:r>
    </w:p>
    <w:p w:rsidR="008336CC" w:rsidRPr="00096F8F" w:rsidRDefault="008336CC" w:rsidP="00096F8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Pr="00096F8F" w:rsidRDefault="008336CC" w:rsidP="00096F8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Pr="00096F8F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 w:rsidRPr="00096F8F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INTRODUCCIÓN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JUSTIFICACIÓN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OBJETIVOS DEL MANUAL DE CONVIVENCIA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MISIÓN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VISIÓN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EMBLEMAS O SÍMBOLOS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Escudo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Bandera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Himno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PRINCIPIOS Y FUNDAMENTOS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PERFIL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7.1 PERFIL DEL DIRECTIVO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7.2 PERFIL DEL DOCENTE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7.3 PERFIL DEL PERSONAL ADMINISTRATIVO Y DE SERVICIO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7.4 PERFIL DEL PADRE DE FAMILIA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7.5 PERFIL DEL ALUMNO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UNIFORMES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8.1 DE DIARIO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8.2 DE EDUCACIÓN FÍSICA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DERECHOS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9.1 DERECHOS DE NIÑOS, NIÑAS Y JÓVENES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9.2 DERECHOS DE LOS PADRES DE FAMILIA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9.3 DERECHOS DE LOS DOCENTES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DEBERES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10.1 DEBERES DE LOS ESTUDIANTES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10.2 DEBERES DE LOS PADRES DE FAMILIA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10.3 DEBERES DE LOS DOCENTES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10.4 DEBERES DE LOS DIRECTIVOS DOCENTES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10.5 DEBERES DE LOS SERVICIOS GENERALES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ESTIMULOS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RECONOCIMIENTOS ESPECIALES 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COMPORTAMIENTOS QUE AFECTAN LA CONVIVENCIA ACADÉMICA Y FORMATIVA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SE CONSIDERAN FALTAS GRAVES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GOBIERNO ESCOLAR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15.1 CONSEJO DIRECTIVO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15.2 FUNCIONES DEL CONSEJO ACADÉMICO </w:t>
      </w:r>
    </w:p>
    <w:p w:rsidR="008336CC" w:rsidRPr="004D0D5E" w:rsidRDefault="008336CC" w:rsidP="004D0D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4D0D5E">
        <w:rPr>
          <w:rFonts w:ascii="Arial" w:hAnsi="Arial" w:cs="Arial"/>
          <w:sz w:val="24"/>
          <w:szCs w:val="24"/>
        </w:rPr>
        <w:t xml:space="preserve">15.3 FUNCIONES DEL CONSEJO ACADÉMICO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15.4 EL DOCENTE DIRECTIVO. FUNCIONES DEL DOCENTE DIRECTIVO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PERSONERO DE LOS ESTUDIANTES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16.1 CRITERIOS PARA SER CANDIDATO A PERSONERO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16.2 FUNCIONES DEL PERSONERO ESTUDIANTIL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MARCO CONCEPTUAL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PLANTA DE PERSONAL </w:t>
      </w: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Default="008336CC" w:rsidP="00096F8F">
      <w:pPr>
        <w:spacing w:after="0"/>
        <w:rPr>
          <w:rFonts w:ascii="Arial" w:hAnsi="Arial" w:cs="Arial"/>
          <w:sz w:val="24"/>
          <w:szCs w:val="24"/>
        </w:rPr>
      </w:pPr>
    </w:p>
    <w:p w:rsidR="008336CC" w:rsidRPr="008C3813" w:rsidRDefault="008336CC" w:rsidP="00701B96">
      <w:pPr>
        <w:pStyle w:val="ListParagraph"/>
        <w:numPr>
          <w:ilvl w:val="0"/>
          <w:numId w:val="1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C3813">
        <w:rPr>
          <w:rFonts w:ascii="Arial" w:hAnsi="Arial" w:cs="Arial"/>
          <w:b/>
          <w:bCs/>
          <w:sz w:val="24"/>
          <w:szCs w:val="24"/>
        </w:rPr>
        <w:t xml:space="preserve">INTRODUCCIÓN </w:t>
      </w:r>
    </w:p>
    <w:p w:rsidR="008336CC" w:rsidRDefault="008336CC" w:rsidP="00701B9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presente Manual de Convivencia es un ideal para la comunidad educativa. El planchón; el cual debemos aplicar con el fin de mantener una sana convivencia con cada uno de los miembros de la comunidad educativa, inculcándole el respeto por los derechos humanos, el cuidado y defensa de un ambiente natural, social y cultural, preparando hombres pensantes, críticos, creativos e investigativos con sentido ético – espiritual: teniendo como fundamento una serie de valores, principios y actitudes personales que debemos proponernos cultivar dentro de un marco democrático y participativo.</w:t>
      </w: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01B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116560" w:rsidRDefault="008336CC" w:rsidP="008C3813">
      <w:pPr>
        <w:pStyle w:val="ListParagraph"/>
        <w:numPr>
          <w:ilvl w:val="0"/>
          <w:numId w:val="1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16560">
        <w:rPr>
          <w:rFonts w:ascii="Arial" w:hAnsi="Arial" w:cs="Arial"/>
          <w:b/>
          <w:bCs/>
          <w:sz w:val="24"/>
          <w:szCs w:val="24"/>
        </w:rPr>
        <w:t xml:space="preserve">JUSTIFICACIÓN </w:t>
      </w:r>
    </w:p>
    <w:p w:rsidR="008336CC" w:rsidRDefault="008336CC" w:rsidP="008C381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artículo 87 de la Ley General de Educación y la Ley 115 de febrero 8 de 1994 señala: </w:t>
      </w: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“Los establecimientos educativos tendrán un reglamento o manual de convivencia, en el cual se definan los derechos y obligaciones de los estudiantes, los padres de familia o tutores y los educandos al firmar la matrícula correspondiente de sus hijos, estarán aceptando el mismo.</w:t>
      </w: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reglamento o manual de convivencia es un instrumento educativo que contiene en forma clara los principios, criterios y normas que orientan el proceso de formación de los niños, niñas y jóvenes permitiéndole concientizar de su compromiso como miembro de una comunidad; conociendo sus derechos, deberes y la potestad disciplinaria y sancionatoria; ya que existen unas acciones unificadas entre los diferentes estamentos una agilización en el proceso en toma de decisiones. </w:t>
      </w: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8C38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116560" w:rsidRDefault="008336CC" w:rsidP="00116560">
      <w:pPr>
        <w:pStyle w:val="ListParagraph"/>
        <w:numPr>
          <w:ilvl w:val="0"/>
          <w:numId w:val="1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16560">
        <w:rPr>
          <w:rFonts w:ascii="Arial" w:hAnsi="Arial" w:cs="Arial"/>
          <w:b/>
          <w:bCs/>
          <w:sz w:val="24"/>
          <w:szCs w:val="24"/>
        </w:rPr>
        <w:t>OBJETIVOS DEL MANUAL DE CONVIVENCIA</w:t>
      </w:r>
    </w:p>
    <w:p w:rsidR="008336CC" w:rsidRDefault="008336CC" w:rsidP="0011656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116560" w:rsidRDefault="008336CC" w:rsidP="0011656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1656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Socializar e interiorizar el reglamento o manual de convivencia; en cada uno de los miembros de la comunidad educativa de manera que se convierta en práctica de la vida en sociedad. </w:t>
      </w:r>
    </w:p>
    <w:p w:rsidR="008336CC" w:rsidRDefault="008336CC" w:rsidP="00147202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1656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Encaminar a la comunidad al mejoramiento de los procesos educativos. </w:t>
      </w:r>
    </w:p>
    <w:p w:rsidR="008336CC" w:rsidRPr="00147202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1656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Fomentar prácticas democráticas, en el aprendizaje de los principios y valores que favorezcan la formación de ciudadanos cuyo perfil responda al nuevo hombre definido por la Constitución Política. </w:t>
      </w:r>
    </w:p>
    <w:p w:rsidR="008336CC" w:rsidRPr="00147202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1656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Estimular la autonomía, la responsabilidad, el respeto, la tolerancia y la participación democrática. </w:t>
      </w:r>
    </w:p>
    <w:p w:rsidR="008336CC" w:rsidRPr="00147202" w:rsidRDefault="008336CC" w:rsidP="00147202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47202">
      <w:pPr>
        <w:pStyle w:val="ListParagraph"/>
        <w:numPr>
          <w:ilvl w:val="0"/>
          <w:numId w:val="1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MISION Y VISIÓN </w:t>
      </w:r>
    </w:p>
    <w:p w:rsidR="008336CC" w:rsidRDefault="008336CC" w:rsidP="0014720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14720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MISIÓN </w:t>
      </w:r>
    </w:p>
    <w:p w:rsidR="008336CC" w:rsidRDefault="008336CC" w:rsidP="0014720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Pr="005F7D0F" w:rsidRDefault="008336CC" w:rsidP="005F7D0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institución Educativa El planchón tiene la  </w:t>
      </w:r>
      <w:r w:rsidRPr="005F7D0F">
        <w:rPr>
          <w:rFonts w:ascii="Arial" w:hAnsi="Arial" w:cs="Arial"/>
          <w:sz w:val="24"/>
          <w:szCs w:val="24"/>
        </w:rPr>
        <w:t xml:space="preserve">misión de formar personas </w:t>
      </w:r>
      <w:r>
        <w:rPr>
          <w:rFonts w:ascii="Arial" w:hAnsi="Arial" w:cs="Arial"/>
          <w:sz w:val="24"/>
          <w:szCs w:val="24"/>
        </w:rPr>
        <w:t>pensantes</w:t>
      </w:r>
      <w:r w:rsidRPr="005F7D0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críticas, creativas e investigativas</w:t>
      </w:r>
      <w:r w:rsidRPr="005F7D0F">
        <w:rPr>
          <w:rFonts w:ascii="Arial" w:hAnsi="Arial" w:cs="Arial"/>
          <w:sz w:val="24"/>
          <w:szCs w:val="24"/>
        </w:rPr>
        <w:t xml:space="preserve"> con sentido </w:t>
      </w:r>
      <w:r>
        <w:rPr>
          <w:rFonts w:ascii="Arial" w:hAnsi="Arial" w:cs="Arial"/>
          <w:sz w:val="24"/>
          <w:szCs w:val="24"/>
        </w:rPr>
        <w:t>é</w:t>
      </w:r>
      <w:r w:rsidRPr="005F7D0F">
        <w:rPr>
          <w:rFonts w:ascii="Arial" w:hAnsi="Arial" w:cs="Arial"/>
          <w:sz w:val="24"/>
          <w:szCs w:val="24"/>
        </w:rPr>
        <w:t xml:space="preserve">tico-espiritual en torno al desarrollo de sus posibilidades y habilidades cognoscitivas del pensamiento para que generen conclusiones, </w:t>
      </w:r>
      <w:r>
        <w:rPr>
          <w:rFonts w:ascii="Arial" w:hAnsi="Arial" w:cs="Arial"/>
          <w:sz w:val="24"/>
          <w:szCs w:val="24"/>
        </w:rPr>
        <w:t xml:space="preserve">síntesis, y respuestas, además sean capaces </w:t>
      </w:r>
      <w:r w:rsidRPr="005F7D0F">
        <w:rPr>
          <w:rFonts w:ascii="Arial" w:hAnsi="Arial" w:cs="Arial"/>
          <w:sz w:val="24"/>
          <w:szCs w:val="24"/>
        </w:rPr>
        <w:t>de ofrecer distintas alternativas de solución a los problemas que se presenten.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E20968" w:rsidRDefault="008336CC" w:rsidP="00E2096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E20968">
        <w:rPr>
          <w:rFonts w:ascii="Arial" w:hAnsi="Arial" w:cs="Arial"/>
          <w:b/>
          <w:bCs/>
          <w:sz w:val="24"/>
          <w:szCs w:val="24"/>
        </w:rPr>
        <w:t>VISION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Para el año 2015 l</w:t>
      </w:r>
      <w:r w:rsidRPr="005F7D0F">
        <w:rPr>
          <w:rFonts w:ascii="Arial" w:hAnsi="Arial" w:cs="Arial"/>
          <w:sz w:val="24"/>
          <w:szCs w:val="24"/>
        </w:rPr>
        <w:t>a ins</w:t>
      </w:r>
      <w:r>
        <w:rPr>
          <w:rFonts w:ascii="Arial" w:hAnsi="Arial" w:cs="Arial"/>
          <w:sz w:val="24"/>
          <w:szCs w:val="24"/>
        </w:rPr>
        <w:t xml:space="preserve">titución educativa El planchón </w:t>
      </w:r>
      <w:r w:rsidRPr="005F7D0F">
        <w:rPr>
          <w:rFonts w:ascii="Arial" w:hAnsi="Arial" w:cs="Arial"/>
          <w:sz w:val="24"/>
          <w:szCs w:val="24"/>
        </w:rPr>
        <w:t>ser</w:t>
      </w:r>
      <w:r>
        <w:rPr>
          <w:rFonts w:ascii="Arial" w:hAnsi="Arial" w:cs="Arial"/>
          <w:sz w:val="24"/>
          <w:szCs w:val="24"/>
        </w:rPr>
        <w:t>á</w:t>
      </w:r>
      <w:r w:rsidRPr="005F7D0F">
        <w:rPr>
          <w:rFonts w:ascii="Arial" w:hAnsi="Arial" w:cs="Arial"/>
          <w:sz w:val="24"/>
          <w:szCs w:val="24"/>
        </w:rPr>
        <w:t xml:space="preserve"> en el municipio d</w:t>
      </w:r>
      <w:r>
        <w:rPr>
          <w:rFonts w:ascii="Arial" w:hAnsi="Arial" w:cs="Arial"/>
          <w:sz w:val="24"/>
          <w:szCs w:val="24"/>
        </w:rPr>
        <w:t>e</w:t>
      </w:r>
      <w:r w:rsidRPr="005F7D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Puerto Escondido (C</w:t>
      </w:r>
      <w:r w:rsidRPr="005F7D0F">
        <w:rPr>
          <w:rFonts w:ascii="Arial" w:hAnsi="Arial" w:cs="Arial"/>
          <w:sz w:val="24"/>
          <w:szCs w:val="24"/>
        </w:rPr>
        <w:t>órdoba) una institución comprometida en la formación académica, humana y científica de n</w:t>
      </w:r>
      <w:r>
        <w:rPr>
          <w:rFonts w:ascii="Arial" w:hAnsi="Arial" w:cs="Arial"/>
          <w:sz w:val="24"/>
          <w:szCs w:val="24"/>
        </w:rPr>
        <w:t>iñ</w:t>
      </w:r>
      <w:r w:rsidRPr="005F7D0F">
        <w:rPr>
          <w:rFonts w:ascii="Arial" w:hAnsi="Arial" w:cs="Arial"/>
          <w:sz w:val="24"/>
          <w:szCs w:val="24"/>
        </w:rPr>
        <w:t xml:space="preserve">os, niñas </w:t>
      </w:r>
      <w:r>
        <w:rPr>
          <w:rFonts w:ascii="Arial" w:hAnsi="Arial" w:cs="Arial"/>
          <w:sz w:val="24"/>
          <w:szCs w:val="24"/>
        </w:rPr>
        <w:t>y</w:t>
      </w:r>
      <w:r w:rsidRPr="005F7D0F">
        <w:rPr>
          <w:rFonts w:ascii="Arial" w:hAnsi="Arial" w:cs="Arial"/>
          <w:sz w:val="24"/>
          <w:szCs w:val="24"/>
          <w:lang w:val="en-US"/>
        </w:rPr>
        <w:t xml:space="preserve"> </w:t>
      </w:r>
      <w:r w:rsidRPr="005F7D0F">
        <w:rPr>
          <w:rFonts w:ascii="Arial" w:hAnsi="Arial" w:cs="Arial"/>
          <w:sz w:val="24"/>
          <w:szCs w:val="24"/>
        </w:rPr>
        <w:t xml:space="preserve">jóvenes; </w:t>
      </w:r>
      <w:r>
        <w:rPr>
          <w:rFonts w:ascii="Arial" w:hAnsi="Arial" w:cs="Arial"/>
          <w:sz w:val="24"/>
          <w:szCs w:val="24"/>
        </w:rPr>
        <w:t>basada en la investigación, actualización y desa</w:t>
      </w:r>
      <w:r w:rsidRPr="005F7D0F">
        <w:rPr>
          <w:rFonts w:ascii="Arial" w:hAnsi="Arial" w:cs="Arial"/>
          <w:sz w:val="24"/>
          <w:szCs w:val="24"/>
        </w:rPr>
        <w:t>rrollo de competencias y dimensiones que contribuyan al mejoramiento de la calidad de vida del entorno social y productivo de la comunidad en general</w:t>
      </w:r>
      <w:r>
        <w:rPr>
          <w:rFonts w:ascii="Arial" w:hAnsi="Arial" w:cs="Arial"/>
          <w:sz w:val="24"/>
          <w:szCs w:val="24"/>
        </w:rPr>
        <w:t>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F7D0F" w:rsidRDefault="008336CC" w:rsidP="005F7D0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Pr="00E20968" w:rsidRDefault="008336CC" w:rsidP="00E20968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EMBLEMAS O SÍMBOLOS</w:t>
      </w: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 ESCUDO</w:t>
      </w: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val="es-ES" w:eastAsia="es-ES"/>
        </w:rPr>
        <w:pict>
          <v:shape id="_x0000_s1032" type="#_x0000_t75" style="position:absolute;left:0;text-align:left;margin-left:151.95pt;margin-top:.5pt;width:135pt;height:138pt;z-index:251657728;visibility:visible">
            <v:imagedata r:id="rId9" o:title="" chromakey="white"/>
          </v:shape>
        </w:pict>
      </w: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El escudo de</w:t>
      </w:r>
      <w:r>
        <w:rPr>
          <w:rFonts w:ascii="Arial" w:hAnsi="Arial" w:cs="Arial"/>
          <w:sz w:val="24"/>
          <w:szCs w:val="24"/>
        </w:rPr>
        <w:t xml:space="preserve"> la Institución E</w:t>
      </w:r>
      <w:r w:rsidRPr="005F7D0F">
        <w:rPr>
          <w:rFonts w:ascii="Arial" w:hAnsi="Arial" w:cs="Arial"/>
          <w:sz w:val="24"/>
          <w:szCs w:val="24"/>
        </w:rPr>
        <w:t>ducativ</w:t>
      </w:r>
      <w:r>
        <w:rPr>
          <w:rFonts w:ascii="Arial" w:hAnsi="Arial" w:cs="Arial"/>
          <w:sz w:val="24"/>
          <w:szCs w:val="24"/>
        </w:rPr>
        <w:t>a</w:t>
      </w:r>
      <w:r w:rsidRPr="005F7D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P</w:t>
      </w:r>
      <w:r w:rsidRPr="005F7D0F">
        <w:rPr>
          <w:rFonts w:ascii="Arial" w:hAnsi="Arial" w:cs="Arial"/>
          <w:sz w:val="24"/>
          <w:szCs w:val="24"/>
        </w:rPr>
        <w:t>lanchón fue adoptado en el año 2005.  Consta de tre</w:t>
      </w:r>
      <w:r>
        <w:rPr>
          <w:rFonts w:ascii="Arial" w:hAnsi="Arial" w:cs="Arial"/>
          <w:sz w:val="24"/>
          <w:szCs w:val="24"/>
        </w:rPr>
        <w:t>s partes o zonas definidas así.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E20968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20968">
        <w:rPr>
          <w:rFonts w:ascii="Arial" w:hAnsi="Arial" w:cs="Arial"/>
          <w:sz w:val="24"/>
          <w:szCs w:val="24"/>
        </w:rPr>
        <w:t>Una zona exterior de color azul, el cual simboliza la grandeza y sabiduría y vida de los ríos, quebradas, arroyos y el inmenso mar Caribe que baña nuestras costas cordobesas, en cuyo fondo se lee ciencia, tecnología, ambiente, Institución Educativa El Planchón y Puerto Escondido.</w:t>
      </w:r>
    </w:p>
    <w:p w:rsidR="008336CC" w:rsidRPr="00E20968" w:rsidRDefault="008336CC" w:rsidP="00E20968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E20968" w:rsidRDefault="008336CC" w:rsidP="005F7D0F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U</w:t>
      </w:r>
      <w:r w:rsidRPr="00E20968">
        <w:rPr>
          <w:rFonts w:ascii="Arial" w:hAnsi="Arial" w:cs="Arial"/>
          <w:sz w:val="24"/>
          <w:szCs w:val="24"/>
        </w:rPr>
        <w:t>na zona interior de color verde que simboliza la esperanza, la fertilidad de la Tierra y el respeto por el ambiente</w:t>
      </w:r>
      <w:r>
        <w:rPr>
          <w:rFonts w:ascii="Arial" w:hAnsi="Arial" w:cs="Arial"/>
          <w:sz w:val="24"/>
          <w:szCs w:val="24"/>
        </w:rPr>
        <w:t>.</w:t>
      </w:r>
    </w:p>
    <w:p w:rsidR="008336CC" w:rsidRPr="00E20968" w:rsidRDefault="008336CC" w:rsidP="00E2096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E20968" w:rsidRDefault="008336CC" w:rsidP="005F7D0F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U</w:t>
      </w:r>
      <w:r w:rsidRPr="00E20968">
        <w:rPr>
          <w:rFonts w:ascii="Arial" w:hAnsi="Arial" w:cs="Arial"/>
          <w:sz w:val="24"/>
          <w:szCs w:val="24"/>
        </w:rPr>
        <w:t>na zona central de color rojo; que significa toda manifestació</w:t>
      </w:r>
      <w:r>
        <w:rPr>
          <w:rFonts w:ascii="Arial" w:hAnsi="Arial" w:cs="Arial"/>
          <w:sz w:val="24"/>
          <w:szCs w:val="24"/>
        </w:rPr>
        <w:t>n de vida en fo</w:t>
      </w:r>
      <w:r w:rsidRPr="00E20968">
        <w:rPr>
          <w:rFonts w:ascii="Arial" w:hAnsi="Arial" w:cs="Arial"/>
          <w:sz w:val="24"/>
          <w:szCs w:val="24"/>
        </w:rPr>
        <w:t>rma de corazón signo de amor a</w:t>
      </w:r>
      <w:r>
        <w:rPr>
          <w:rFonts w:ascii="Arial" w:hAnsi="Arial" w:cs="Arial"/>
          <w:sz w:val="24"/>
          <w:szCs w:val="24"/>
        </w:rPr>
        <w:t xml:space="preserve"> </w:t>
      </w:r>
      <w:r w:rsidRPr="00E20968">
        <w:rPr>
          <w:rFonts w:ascii="Arial" w:hAnsi="Arial" w:cs="Arial"/>
          <w:sz w:val="24"/>
          <w:szCs w:val="24"/>
        </w:rPr>
        <w:t>la ciencia, a la tecnología y al ambiente; teniendo en cuenta que el ambiente abarca lo social, lo cultural, y lo natural. En el centro del corazón lleva una gota de agua color azul celeste; elemento fundamental para la vida; la cual representa una de las problemáticas ambientales de la comunidad. Este signo además significa que debemos conservar los recursos que nos brinda la naturaleza.</w:t>
      </w: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LA BANDERA </w:t>
      </w: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val="es-ES" w:eastAsia="es-ES"/>
        </w:rPr>
        <w:pict>
          <v:rect id="_x0000_s1033" style="position:absolute;left:0;text-align:left;margin-left:141.45pt;margin-top:2.7pt;width:147pt;height:84.75pt;z-index:251660800" filled="f" strokecolor="#bfbfbf"/>
        </w:pict>
      </w:r>
      <w:r>
        <w:rPr>
          <w:noProof/>
          <w:lang w:val="es-ES" w:eastAsia="es-ES"/>
        </w:rPr>
        <w:pict>
          <v:rect id="_x0000_s1034" style="position:absolute;left:0;text-align:left;margin-left:141.45pt;margin-top:2.7pt;width:147pt;height:40.5pt;z-index:251659776" fillcolor="#06c" strokecolor="#06c"/>
        </w:pict>
      </w: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val="es-ES" w:eastAsia="es-ES"/>
        </w:rPr>
        <w:pict>
          <v:rect id="_x0000_s1035" style="position:absolute;left:0;text-align:left;margin-left:141.45pt;margin-top:17.35pt;width:147pt;height:44.25pt;z-index:251658752" fillcolor="#396" strokecolor="#396"/>
        </w:pict>
      </w: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E2096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Pr="005F7D0F" w:rsidRDefault="008336CC" w:rsidP="005F7D0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Está formada por dos franjas horizontales de igual anchura, de color azul y verde.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EL AZUL simboliza la grandeza, sabiduría y vida de los ríos, quebradas, arroyos y El inmenso mar que baña nuestra costa cordobesa</w:t>
      </w:r>
      <w:r>
        <w:rPr>
          <w:rFonts w:ascii="Arial" w:hAnsi="Arial" w:cs="Arial"/>
          <w:sz w:val="24"/>
          <w:szCs w:val="24"/>
        </w:rPr>
        <w:t>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B50795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B50795">
        <w:rPr>
          <w:rFonts w:ascii="Arial" w:hAnsi="Arial" w:cs="Arial"/>
          <w:sz w:val="24"/>
          <w:szCs w:val="24"/>
        </w:rPr>
        <w:t>EL VERDE</w:t>
      </w:r>
      <w:r w:rsidRPr="005F7D0F">
        <w:rPr>
          <w:rFonts w:ascii="Arial" w:hAnsi="Arial" w:cs="Arial"/>
          <w:b/>
          <w:bCs/>
          <w:smallCaps/>
          <w:sz w:val="24"/>
          <w:szCs w:val="24"/>
        </w:rPr>
        <w:t xml:space="preserve"> </w:t>
      </w:r>
      <w:r w:rsidRPr="005F7D0F">
        <w:rPr>
          <w:rFonts w:ascii="Arial" w:hAnsi="Arial" w:cs="Arial"/>
          <w:sz w:val="24"/>
          <w:szCs w:val="24"/>
        </w:rPr>
        <w:t>simboliza la esperanza, la fertilidad de la tierra y el respeto por el</w:t>
      </w:r>
      <w:r>
        <w:rPr>
          <w:rFonts w:ascii="Arial" w:hAnsi="Arial" w:cs="Arial"/>
          <w:sz w:val="24"/>
          <w:szCs w:val="24"/>
          <w:lang w:val="es-ES"/>
        </w:rPr>
        <w:t xml:space="preserve">   </w:t>
      </w:r>
      <w:r w:rsidRPr="005F7D0F">
        <w:rPr>
          <w:rFonts w:ascii="Arial" w:hAnsi="Arial" w:cs="Arial"/>
          <w:sz w:val="24"/>
          <w:szCs w:val="24"/>
        </w:rPr>
        <w:t>Ambiente .natural, social y cultural.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D6126A" w:rsidRDefault="008336CC" w:rsidP="00D6126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HIMNO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b/>
          <w:bCs/>
          <w:sz w:val="24"/>
          <w:szCs w:val="24"/>
        </w:rPr>
        <w:t>CORO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Institución Educativa El Planchón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Abre sus puertas a la formación 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viva, viva nuestr</w:t>
      </w:r>
      <w:r>
        <w:rPr>
          <w:rFonts w:ascii="Arial" w:hAnsi="Arial" w:cs="Arial"/>
          <w:sz w:val="24"/>
          <w:szCs w:val="24"/>
        </w:rPr>
        <w:t>a institución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que glorios</w:t>
      </w:r>
      <w:r>
        <w:rPr>
          <w:rFonts w:ascii="Arial" w:hAnsi="Arial" w:cs="Arial"/>
          <w:sz w:val="24"/>
          <w:szCs w:val="24"/>
        </w:rPr>
        <w:t>a</w:t>
      </w:r>
      <w:r w:rsidRPr="005F7D0F">
        <w:rPr>
          <w:rFonts w:ascii="Arial" w:hAnsi="Arial" w:cs="Arial"/>
          <w:sz w:val="24"/>
          <w:szCs w:val="24"/>
        </w:rPr>
        <w:t xml:space="preserve"> emerge en la región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I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Estudiantes, docentes y padres 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con trabajo queremos surgir 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valorando nuestro sacrifico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pensando en nuestro porvenir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II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El futuro está en nuestras manos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construyendo cultura ambiental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educando unidos buscamos</w:t>
      </w:r>
    </w:p>
    <w:p w:rsidR="008336CC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un ambiente sano y natural</w:t>
      </w:r>
    </w:p>
    <w:p w:rsidR="008336CC" w:rsidRPr="005F7D0F" w:rsidRDefault="008336CC" w:rsidP="00B5079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III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Forjadores de sana convivencia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impartiendo educación integral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nuestros niños esperanzas del futuro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aquí llegan felices a estudiar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Proyectamos buenos ideales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Acordes a nuestra misión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Unidos todos cantaremos 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Viva, viva nuestra institución.</w:t>
      </w:r>
    </w:p>
    <w:p w:rsidR="008336CC" w:rsidRDefault="008336CC" w:rsidP="00B5079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Pr="00B50795" w:rsidRDefault="008336CC" w:rsidP="00B50795">
      <w:pPr>
        <w:spacing w:after="0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Letra: Domingo Babilonia, Ne</w:t>
      </w:r>
      <w:r w:rsidRPr="00B50795">
        <w:rPr>
          <w:rFonts w:ascii="Arial" w:hAnsi="Arial" w:cs="Arial"/>
          <w:i/>
          <w:iCs/>
          <w:sz w:val="20"/>
          <w:szCs w:val="20"/>
        </w:rPr>
        <w:t xml:space="preserve">yla Batista </w:t>
      </w:r>
    </w:p>
    <w:p w:rsidR="008336CC" w:rsidRPr="00B50795" w:rsidRDefault="008336CC" w:rsidP="00B50795">
      <w:pPr>
        <w:spacing w:after="0"/>
        <w:jc w:val="right"/>
        <w:rPr>
          <w:rFonts w:ascii="Arial" w:hAnsi="Arial" w:cs="Arial"/>
          <w:i/>
          <w:iCs/>
          <w:sz w:val="20"/>
          <w:szCs w:val="20"/>
        </w:rPr>
      </w:pPr>
      <w:r w:rsidRPr="00B50795">
        <w:rPr>
          <w:rFonts w:ascii="Arial" w:hAnsi="Arial" w:cs="Arial"/>
          <w:i/>
          <w:iCs/>
          <w:sz w:val="20"/>
          <w:szCs w:val="20"/>
        </w:rPr>
        <w:t>Música: Silfredo Torres</w:t>
      </w: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D5076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8336CC" w:rsidRPr="00D50764" w:rsidRDefault="008336CC" w:rsidP="00D50764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50764">
        <w:rPr>
          <w:rFonts w:ascii="Arial" w:hAnsi="Arial" w:cs="Arial"/>
          <w:b/>
          <w:bCs/>
          <w:sz w:val="24"/>
          <w:szCs w:val="24"/>
        </w:rPr>
        <w:t>PRINCIPIOS Y FUNDAMENTOS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La institución educativa orienta todo su que hacer con los siguientes principios filosóficos: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50764">
        <w:rPr>
          <w:rFonts w:ascii="Arial" w:hAnsi="Arial" w:cs="Arial"/>
          <w:b/>
          <w:bCs/>
          <w:sz w:val="24"/>
          <w:szCs w:val="24"/>
        </w:rPr>
        <w:t>INTEGRALIDAD:</w:t>
      </w:r>
      <w:r w:rsidRPr="005F7D0F">
        <w:rPr>
          <w:rFonts w:ascii="Arial" w:hAnsi="Arial" w:cs="Arial"/>
          <w:sz w:val="24"/>
          <w:szCs w:val="24"/>
        </w:rPr>
        <w:t xml:space="preserve"> En la cual se considera al niño-niña y jóvenes como seres únicos y sociales (digno, pleno, autónomo y libre), que </w:t>
      </w:r>
      <w:r>
        <w:rPr>
          <w:rFonts w:ascii="Arial" w:hAnsi="Arial" w:cs="Arial"/>
          <w:sz w:val="24"/>
          <w:szCs w:val="24"/>
        </w:rPr>
        <w:t>i</w:t>
      </w:r>
      <w:r w:rsidRPr="005F7D0F">
        <w:rPr>
          <w:rFonts w:ascii="Arial" w:hAnsi="Arial" w:cs="Arial"/>
          <w:sz w:val="24"/>
          <w:szCs w:val="24"/>
        </w:rPr>
        <w:t>nteractúan permanente mente con su entorno familiar, natural, social y cultural. Por tal motivo toda acción educativa debe abarcar las dimensiones del desarrollo humano, con una clara intencionalidad pedagógica y didáctica</w:t>
      </w:r>
      <w:r>
        <w:rPr>
          <w:rFonts w:ascii="Arial" w:hAnsi="Arial" w:cs="Arial"/>
          <w:sz w:val="24"/>
          <w:szCs w:val="24"/>
        </w:rPr>
        <w:t>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50764">
        <w:rPr>
          <w:rFonts w:ascii="Arial" w:hAnsi="Arial" w:cs="Arial"/>
          <w:b/>
          <w:bCs/>
          <w:sz w:val="24"/>
          <w:szCs w:val="24"/>
        </w:rPr>
        <w:t xml:space="preserve">PARTICIPACIÓN: </w:t>
      </w:r>
      <w:r w:rsidRPr="005F7D0F">
        <w:rPr>
          <w:rFonts w:ascii="Arial" w:hAnsi="Arial" w:cs="Arial"/>
          <w:sz w:val="24"/>
          <w:szCs w:val="24"/>
        </w:rPr>
        <w:t>se reconoce el trabajo en equipo; para intercambiar experiencias, aportes, conocimientos e ideales por parte de los educandos, de los docentes, de la familia y demás miembros de la comunidad. De igual forma el Trabajo en equipo permite la construcción de valores, normas sociales, sentido de pertenencia y compromiso grupal y personal.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50764">
        <w:rPr>
          <w:rFonts w:ascii="Arial" w:hAnsi="Arial" w:cs="Arial"/>
          <w:b/>
          <w:bCs/>
          <w:sz w:val="24"/>
          <w:szCs w:val="24"/>
        </w:rPr>
        <w:t xml:space="preserve">LÚDICA: </w:t>
      </w:r>
      <w:r w:rsidRPr="005F7D0F">
        <w:rPr>
          <w:rFonts w:ascii="Arial" w:hAnsi="Arial" w:cs="Arial"/>
          <w:sz w:val="24"/>
          <w:szCs w:val="24"/>
        </w:rPr>
        <w:t xml:space="preserve">el juego es dinamizador de la vida </w:t>
      </w:r>
      <w:r>
        <w:rPr>
          <w:rFonts w:ascii="Arial" w:hAnsi="Arial" w:cs="Arial"/>
          <w:sz w:val="24"/>
          <w:szCs w:val="24"/>
        </w:rPr>
        <w:t>de los educandos en el cual se cons</w:t>
      </w:r>
      <w:r w:rsidRPr="005F7D0F">
        <w:rPr>
          <w:rFonts w:ascii="Arial" w:hAnsi="Arial" w:cs="Arial"/>
          <w:sz w:val="24"/>
          <w:szCs w:val="24"/>
        </w:rPr>
        <w:t>truye conocimiento, desarrolla iniciativa, se comparten intereses, desarrollan habilidades, construyen y se apropian de normas.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5837">
        <w:rPr>
          <w:rFonts w:ascii="Arial" w:hAnsi="Arial" w:cs="Arial"/>
          <w:b/>
          <w:bCs/>
          <w:sz w:val="24"/>
          <w:szCs w:val="24"/>
        </w:rPr>
        <w:t xml:space="preserve">CREATIVIDAD: </w:t>
      </w:r>
      <w:r w:rsidRPr="005F7D0F">
        <w:rPr>
          <w:rFonts w:ascii="Arial" w:hAnsi="Arial" w:cs="Arial"/>
          <w:sz w:val="24"/>
          <w:szCs w:val="24"/>
        </w:rPr>
        <w:t>como elemento básico en e</w:t>
      </w:r>
      <w:r>
        <w:rPr>
          <w:rFonts w:ascii="Arial" w:hAnsi="Arial" w:cs="Arial"/>
          <w:sz w:val="24"/>
          <w:szCs w:val="24"/>
        </w:rPr>
        <w:t>l desarrollo del pensamiento y l</w:t>
      </w:r>
      <w:r w:rsidRPr="005F7D0F">
        <w:rPr>
          <w:rFonts w:ascii="Arial" w:hAnsi="Arial" w:cs="Arial"/>
          <w:sz w:val="24"/>
          <w:szCs w:val="24"/>
        </w:rPr>
        <w:t>a formación de personas originales, indagadoras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5F7D0F">
        <w:rPr>
          <w:rFonts w:ascii="Arial" w:hAnsi="Arial" w:cs="Arial"/>
          <w:sz w:val="24"/>
          <w:szCs w:val="24"/>
        </w:rPr>
        <w:t>y constructoras de soluciones.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B25837" w:rsidRDefault="008336CC" w:rsidP="00B25837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PERFIL 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4D0D5E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7.1 PERFIL DEL DIRECTIVO 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Directivo Docente de la institución educativa El Planchón debe ser: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Líder de buenas relaciones humanas, abierto a las innovaciones, con alto grado de respeto por las diferencias. </w:t>
      </w:r>
    </w:p>
    <w:p w:rsidR="008336CC" w:rsidRDefault="008336CC" w:rsidP="00E0773A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buena formación en el ejercicio de los deberes y derechos en el conocimiento de la institución política y en los diferentes aspectos que conllevan a la participación democrática. </w:t>
      </w:r>
    </w:p>
    <w:p w:rsidR="008336CC" w:rsidRPr="00E0773A" w:rsidRDefault="008336CC" w:rsidP="00E0773A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Reconocedor de los méritos y logros de los diferentes agentes que conforman la comunidad educativa.</w:t>
      </w:r>
    </w:p>
    <w:p w:rsidR="008336CC" w:rsidRPr="00E0773A" w:rsidRDefault="008336CC" w:rsidP="00E0773A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Oportuno en el uso de sus decisiones. </w:t>
      </w:r>
    </w:p>
    <w:p w:rsidR="008336CC" w:rsidRPr="00E0773A" w:rsidRDefault="008336CC" w:rsidP="00E0773A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iniciativa, creatividad y capacidad de trabajo en equipo para favorecer la aplicación de los principios, normas, interdependencia, solidaridad y sentido de justicia social. </w:t>
      </w:r>
    </w:p>
    <w:p w:rsidR="008336CC" w:rsidRPr="00E0773A" w:rsidRDefault="008336CC" w:rsidP="00E0773A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E0773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7.2 PERFIL DEL DOCENTE </w:t>
      </w:r>
    </w:p>
    <w:p w:rsidR="008336CC" w:rsidRDefault="008336CC" w:rsidP="00E0773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0773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docente de la institución educativa El planchón debe ser:</w:t>
      </w:r>
    </w:p>
    <w:p w:rsidR="008336CC" w:rsidRDefault="008336CC" w:rsidP="00E0773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Profesional y ciudadano sano, idóneo éticamente responsable, autodidáctico, comprometido con su propio desarrollo y el de la comunidad de su entorno.</w:t>
      </w:r>
    </w:p>
    <w:p w:rsidR="008336CC" w:rsidRDefault="008336CC" w:rsidP="00BD1A77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Innovador y abierto a los desafíos de la educación. </w:t>
      </w:r>
    </w:p>
    <w:p w:rsidR="008336CC" w:rsidRPr="00BD1A77" w:rsidRDefault="008336CC" w:rsidP="00BD1A7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Líder, creativo y orientador del proceso pedagógico. </w:t>
      </w:r>
    </w:p>
    <w:p w:rsidR="008336CC" w:rsidRPr="00BD1A77" w:rsidRDefault="008336CC" w:rsidP="00BD1A7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Respetuoso de la opinión de los demás.</w:t>
      </w:r>
    </w:p>
    <w:p w:rsidR="008336CC" w:rsidRPr="00BD1A77" w:rsidRDefault="008336CC" w:rsidP="00BD1A7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Responsable en su vida familiar, siendo ejemplo en la comunidad.</w:t>
      </w:r>
    </w:p>
    <w:p w:rsidR="008336CC" w:rsidRPr="00BD1A77" w:rsidRDefault="008336CC" w:rsidP="00BD1A7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una formación sólida en el ejercicio de los deberes y derechos, en el conocimiento de la constitución Política y en los diferentes aspectos que conlleven a la participación democrática. </w:t>
      </w:r>
    </w:p>
    <w:p w:rsidR="008336CC" w:rsidRPr="00BD1A77" w:rsidRDefault="008336CC" w:rsidP="00BD1A7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BD1A7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7.3 PERFIL DEL PERSONAL ADMINISTRATIVO Y DE SERVICIO </w:t>
      </w:r>
    </w:p>
    <w:p w:rsidR="008336CC" w:rsidRDefault="008336CC" w:rsidP="00BD1A7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personal de los servicios generales y administrativos debe:</w:t>
      </w:r>
    </w:p>
    <w:p w:rsidR="008336CC" w:rsidRDefault="008336CC" w:rsidP="00BD1A7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Tener espíritu de servicio y compromiso.</w:t>
      </w:r>
    </w:p>
    <w:p w:rsidR="008336CC" w:rsidRDefault="008336CC" w:rsidP="00C345FF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Establecer relaciones sanas dentro de un ambiente de buenos modales y comprensión.</w:t>
      </w:r>
    </w:p>
    <w:p w:rsidR="008336CC" w:rsidRPr="00C345FF" w:rsidRDefault="008336CC" w:rsidP="00C345FF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Vivenciar los valores de responsabilidad, honradez, discreción y disponibilidad para con la obra educativa.</w:t>
      </w:r>
    </w:p>
    <w:p w:rsidR="008336CC" w:rsidRPr="00C345FF" w:rsidRDefault="008336CC" w:rsidP="00C345FF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BD1A7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Capaz de reconocer sus errores al tiempo que aceptan las sugerencias.</w:t>
      </w:r>
    </w:p>
    <w:p w:rsidR="008336CC" w:rsidRPr="00C345FF" w:rsidRDefault="008336CC" w:rsidP="00C345FF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C345F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>7.4 PERFIL DEL PADRE DE FAMILIA</w:t>
      </w:r>
    </w:p>
    <w:p w:rsidR="008336CC" w:rsidRDefault="008336CC" w:rsidP="00C345F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padre de familia o acudiente de la Institución Educativa El Planchón debe: </w:t>
      </w:r>
    </w:p>
    <w:p w:rsidR="008336CC" w:rsidRDefault="008336CC" w:rsidP="00C345F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Consciente de la importancia de la familia en el proceso de formación del alumno. </w:t>
      </w:r>
    </w:p>
    <w:p w:rsidR="008336CC" w:rsidRDefault="008336CC" w:rsidP="00C345FF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Respetuoso de la importancia de la familia en el proceso de formación del alumno.</w:t>
      </w:r>
    </w:p>
    <w:p w:rsidR="008336CC" w:rsidRPr="00C345FF" w:rsidRDefault="008336CC" w:rsidP="00C345FF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Respetuoso con sus hijos y demás miembros de la familia, profesores, administrativos y directivos. </w:t>
      </w:r>
    </w:p>
    <w:p w:rsidR="008336CC" w:rsidRPr="00FC2580" w:rsidRDefault="008336CC" w:rsidP="00FC2580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Atiende oportunamente los requerimientos que le hace la institución, tendientes a la buena marcha del proceso de formación de sus hijos. </w:t>
      </w:r>
    </w:p>
    <w:p w:rsidR="008336CC" w:rsidRPr="00FC2580" w:rsidRDefault="008336CC" w:rsidP="00FC2580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Abierto al diálogo para solucionar los conflictos y desavenencias que se le presenten a sus hijos, profesores, administrativos y directivos. </w:t>
      </w:r>
    </w:p>
    <w:p w:rsidR="008336CC" w:rsidRPr="00FC2580" w:rsidRDefault="008336CC" w:rsidP="00FC2580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Comprometido con los programas que se desarrollan en la institución, orientados a dar posibles soluciones a los problemas sociales de su entorno. </w:t>
      </w:r>
    </w:p>
    <w:p w:rsidR="008336CC" w:rsidRPr="00FC2580" w:rsidRDefault="008336CC" w:rsidP="00FC2580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FC258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7.5 PERFIL DEL ALUMNO </w:t>
      </w:r>
    </w:p>
    <w:p w:rsidR="008336CC" w:rsidRDefault="008336CC" w:rsidP="00FC258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FC258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institución educativa El planchón busca un estudiante: </w:t>
      </w:r>
    </w:p>
    <w:p w:rsidR="008336CC" w:rsidRDefault="008336CC" w:rsidP="00FC258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sepa escuchar y respetar las ideas de los demás.</w:t>
      </w:r>
    </w:p>
    <w:p w:rsidR="008336CC" w:rsidRDefault="008336CC" w:rsidP="001E6571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ame su cultura y se sienta orgulloso de ella.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diga siempre la verdad.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ame la naturaleza y la defienda. 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tenga autoestima.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la responsabilidad sea la base de todos sus actos.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mire hacia Dios y obedezca sus mandatos.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sea capaz de pedir disculpas a quienes se vean afectados por las equivocaciones que como persona comete.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demuestre sentido de pertenencia por la Institución.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emplee buenos modales en los momentos de solicitar servicios en las dependencias de la Institución y en las de carácter externo. 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cumpla con sus deberes.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adquiera los conocimientos para triunfar en la vida. </w:t>
      </w:r>
    </w:p>
    <w:p w:rsidR="008336CC" w:rsidRPr="001E6571" w:rsidRDefault="008336CC" w:rsidP="001E657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UNIFORMES </w:t>
      </w: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Estos son importantes porque permiten tener sentido de pertenencia por la Institución Educativa El Planchón, además los organiza y disciplina.</w:t>
      </w: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de gran orgullo portar los uniformes adecuadamente y por lo tanto es su responsabilidad de organizarlo diariamente para su buena presentación personal. </w:t>
      </w:r>
    </w:p>
    <w:p w:rsidR="008336CC" w:rsidRPr="00906373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906373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06373">
        <w:rPr>
          <w:rFonts w:ascii="Arial" w:hAnsi="Arial" w:cs="Arial"/>
          <w:b/>
          <w:bCs/>
          <w:sz w:val="24"/>
          <w:szCs w:val="24"/>
        </w:rPr>
        <w:t xml:space="preserve">8.1 DE DIARIO </w:t>
      </w: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116C9D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16C9D">
        <w:rPr>
          <w:rFonts w:ascii="Arial" w:hAnsi="Arial" w:cs="Arial"/>
          <w:b/>
          <w:bCs/>
          <w:sz w:val="24"/>
          <w:szCs w:val="24"/>
        </w:rPr>
        <w:t xml:space="preserve">NIÑAS </w:t>
      </w:r>
      <w:r w:rsidRPr="00116C9D">
        <w:rPr>
          <w:rFonts w:ascii="Arial" w:hAnsi="Arial" w:cs="Arial"/>
          <w:b/>
          <w:bCs/>
          <w:sz w:val="24"/>
          <w:szCs w:val="24"/>
        </w:rPr>
        <w:tab/>
      </w:r>
      <w:r w:rsidRPr="00116C9D">
        <w:rPr>
          <w:rFonts w:ascii="Arial" w:hAnsi="Arial" w:cs="Arial"/>
          <w:b/>
          <w:bCs/>
          <w:sz w:val="24"/>
          <w:szCs w:val="24"/>
        </w:rPr>
        <w:tab/>
      </w:r>
      <w:r w:rsidRPr="00116C9D">
        <w:rPr>
          <w:rFonts w:ascii="Arial" w:hAnsi="Arial" w:cs="Arial"/>
          <w:b/>
          <w:bCs/>
          <w:sz w:val="24"/>
          <w:szCs w:val="24"/>
        </w:rPr>
        <w:tab/>
      </w:r>
      <w:r w:rsidRPr="00116C9D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6C9D">
        <w:rPr>
          <w:rFonts w:ascii="Arial" w:hAnsi="Arial" w:cs="Arial"/>
          <w:b/>
          <w:bCs/>
          <w:sz w:val="24"/>
          <w:szCs w:val="24"/>
        </w:rPr>
        <w:t>NIÑOS</w:t>
      </w: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s-ES" w:eastAsia="es-ES"/>
        </w:rPr>
        <w:pict>
          <v:shape id="Imagen 13" o:spid="_x0000_s1036" type="#_x0000_t75" style="position:absolute;left:0;text-align:left;margin-left:222.45pt;margin-top:6.4pt;width:105pt;height:167.25pt;z-index:251662848;visibility:visible">
            <v:imagedata r:id="rId10" o:title=""/>
          </v:shape>
        </w:pict>
      </w:r>
      <w:r>
        <w:rPr>
          <w:noProof/>
          <w:lang w:val="es-ES" w:eastAsia="es-ES"/>
        </w:rPr>
        <w:pict>
          <v:shape id="Imagen 10" o:spid="_x0000_s1037" type="#_x0000_t75" style="position:absolute;left:0;text-align:left;margin-left:35.7pt;margin-top:6.4pt;width:104.25pt;height:162.75pt;z-index:251661824;visibility:visible">
            <v:imagedata r:id="rId11" o:title="" gain="72818f"/>
          </v:shape>
        </w:pict>
      </w: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1E65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5FF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8336CC" w:rsidRPr="00C345FF" w:rsidRDefault="008336CC" w:rsidP="00C345FF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1A1E67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1A1E67">
        <w:rPr>
          <w:rFonts w:ascii="Arial" w:hAnsi="Arial" w:cs="Arial"/>
          <w:b/>
          <w:bCs/>
          <w:sz w:val="24"/>
          <w:szCs w:val="24"/>
        </w:rPr>
        <w:t>DESCRIPCIÓN: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1A1E67">
        <w:rPr>
          <w:rFonts w:ascii="Arial" w:hAnsi="Arial" w:cs="Arial"/>
          <w:b/>
          <w:bCs/>
          <w:sz w:val="24"/>
          <w:szCs w:val="24"/>
        </w:rPr>
        <w:t>Niñas:</w:t>
      </w:r>
      <w:r w:rsidRPr="005F7D0F">
        <w:rPr>
          <w:rFonts w:ascii="Arial" w:hAnsi="Arial" w:cs="Arial"/>
          <w:sz w:val="24"/>
          <w:szCs w:val="24"/>
        </w:rPr>
        <w:t xml:space="preserve"> falda de lino escoses, a cuadro</w:t>
      </w:r>
      <w:r>
        <w:rPr>
          <w:rFonts w:ascii="Arial" w:hAnsi="Arial" w:cs="Arial"/>
          <w:sz w:val="24"/>
          <w:szCs w:val="24"/>
        </w:rPr>
        <w:t>s</w:t>
      </w:r>
      <w:r w:rsidRPr="005F7D0F">
        <w:rPr>
          <w:rFonts w:ascii="Arial" w:hAnsi="Arial" w:cs="Arial"/>
          <w:sz w:val="24"/>
          <w:szCs w:val="24"/>
        </w:rPr>
        <w:t xml:space="preserve"> verdes y vinotinto (según modelo), para usar debajo de las rodillas; camisa colegial en</w:t>
      </w:r>
      <w:r>
        <w:rPr>
          <w:rFonts w:ascii="Arial" w:hAnsi="Arial" w:cs="Arial"/>
          <w:sz w:val="24"/>
          <w:szCs w:val="24"/>
        </w:rPr>
        <w:t xml:space="preserve"> dacró</w:t>
      </w:r>
      <w:r w:rsidRPr="005F7D0F">
        <w:rPr>
          <w:rFonts w:ascii="Arial" w:hAnsi="Arial" w:cs="Arial"/>
          <w:sz w:val="24"/>
          <w:szCs w:val="24"/>
        </w:rPr>
        <w:t>n blanco, e</w:t>
      </w:r>
      <w:r>
        <w:rPr>
          <w:rFonts w:ascii="Arial" w:hAnsi="Arial" w:cs="Arial"/>
          <w:sz w:val="24"/>
          <w:szCs w:val="24"/>
        </w:rPr>
        <w:t>ncajada, medias blancas, zapatos</w:t>
      </w:r>
      <w:r w:rsidRPr="005F7D0F">
        <w:rPr>
          <w:rFonts w:ascii="Arial" w:hAnsi="Arial" w:cs="Arial"/>
          <w:sz w:val="24"/>
          <w:szCs w:val="24"/>
        </w:rPr>
        <w:t xml:space="preserve"> negros. Los accesorios para la cabeza deben ser verdes, blancos y negros de acuerdo a los tonos del uniforme.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116C9D" w:rsidRDefault="008336CC" w:rsidP="00116C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1A1E67">
        <w:rPr>
          <w:rFonts w:ascii="Arial" w:hAnsi="Arial" w:cs="Arial"/>
          <w:b/>
          <w:bCs/>
          <w:sz w:val="24"/>
          <w:szCs w:val="24"/>
        </w:rPr>
        <w:t>Niños:</w:t>
      </w:r>
      <w:r>
        <w:rPr>
          <w:rFonts w:ascii="Arial" w:hAnsi="Arial" w:cs="Arial"/>
          <w:sz w:val="24"/>
          <w:szCs w:val="24"/>
        </w:rPr>
        <w:t xml:space="preserve"> Camisa colegiales dacrón blanco encaj</w:t>
      </w:r>
      <w:r w:rsidRPr="005F7D0F">
        <w:rPr>
          <w:rFonts w:ascii="Arial" w:hAnsi="Arial" w:cs="Arial"/>
          <w:sz w:val="24"/>
          <w:szCs w:val="24"/>
        </w:rPr>
        <w:t xml:space="preserve">ada  </w:t>
      </w:r>
      <w:r>
        <w:rPr>
          <w:rFonts w:ascii="Arial" w:hAnsi="Arial" w:cs="Arial"/>
          <w:sz w:val="24"/>
          <w:szCs w:val="24"/>
        </w:rPr>
        <w:t xml:space="preserve">con correa </w:t>
      </w:r>
      <w:r w:rsidRPr="005F7D0F">
        <w:rPr>
          <w:rFonts w:ascii="Arial" w:hAnsi="Arial" w:cs="Arial"/>
          <w:sz w:val="24"/>
          <w:szCs w:val="24"/>
        </w:rPr>
        <w:t>negra, pantalón verde</w:t>
      </w:r>
      <w:r>
        <w:rPr>
          <w:rFonts w:ascii="Arial" w:hAnsi="Arial" w:cs="Arial"/>
          <w:sz w:val="24"/>
          <w:szCs w:val="24"/>
        </w:rPr>
        <w:t xml:space="preserve"> </w:t>
      </w:r>
      <w:r w:rsidRPr="005F7D0F">
        <w:rPr>
          <w:rFonts w:ascii="Arial" w:hAnsi="Arial" w:cs="Arial"/>
          <w:sz w:val="24"/>
          <w:szCs w:val="24"/>
        </w:rPr>
        <w:t>oscuro en lino (según modelo</w:t>
      </w:r>
      <w:r>
        <w:rPr>
          <w:rFonts w:ascii="Arial" w:hAnsi="Arial" w:cs="Arial"/>
          <w:sz w:val="24"/>
          <w:szCs w:val="24"/>
        </w:rPr>
        <w:t>)</w:t>
      </w:r>
      <w:r w:rsidRPr="005F7D0F">
        <w:rPr>
          <w:rFonts w:ascii="Arial" w:hAnsi="Arial" w:cs="Arial"/>
          <w:sz w:val="24"/>
          <w:szCs w:val="24"/>
        </w:rPr>
        <w:t>, medias b</w:t>
      </w:r>
      <w:r>
        <w:rPr>
          <w:rFonts w:ascii="Arial" w:hAnsi="Arial" w:cs="Arial"/>
          <w:sz w:val="24"/>
          <w:szCs w:val="24"/>
        </w:rPr>
        <w:t>la</w:t>
      </w:r>
      <w:r w:rsidRPr="005F7D0F">
        <w:rPr>
          <w:rFonts w:ascii="Arial" w:hAnsi="Arial" w:cs="Arial"/>
          <w:sz w:val="24"/>
          <w:szCs w:val="24"/>
        </w:rPr>
        <w:t>ncas</w:t>
      </w:r>
      <w:r>
        <w:rPr>
          <w:rFonts w:ascii="Arial" w:hAnsi="Arial" w:cs="Arial"/>
          <w:sz w:val="24"/>
          <w:szCs w:val="24"/>
        </w:rPr>
        <w:t>,</w:t>
      </w:r>
      <w:r w:rsidRPr="005F7D0F">
        <w:rPr>
          <w:rFonts w:ascii="Arial" w:hAnsi="Arial" w:cs="Arial"/>
          <w:sz w:val="24"/>
          <w:szCs w:val="24"/>
        </w:rPr>
        <w:t xml:space="preserve"> zapatos </w:t>
      </w:r>
      <w:r>
        <w:rPr>
          <w:rFonts w:ascii="Arial" w:hAnsi="Arial" w:cs="Arial"/>
          <w:sz w:val="24"/>
          <w:szCs w:val="24"/>
        </w:rPr>
        <w:t>d</w:t>
      </w:r>
      <w:r w:rsidRPr="005F7D0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lang w:val="es-ES"/>
        </w:rPr>
        <w:t xml:space="preserve"> cuero negro</w:t>
      </w:r>
      <w:r w:rsidRPr="005F7D0F">
        <w:rPr>
          <w:rFonts w:ascii="Arial" w:hAnsi="Arial" w:cs="Arial"/>
          <w:sz w:val="24"/>
          <w:szCs w:val="24"/>
        </w:rPr>
        <w:t xml:space="preserve"> de embolar.</w:t>
      </w: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8.2 </w:t>
      </w:r>
      <w:r w:rsidRPr="005F7D0F">
        <w:rPr>
          <w:rFonts w:ascii="Arial" w:hAnsi="Arial" w:cs="Arial"/>
          <w:b/>
          <w:bCs/>
          <w:sz w:val="24"/>
          <w:szCs w:val="24"/>
        </w:rPr>
        <w:t>EDUCACIÓN FÍSICA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val="es-ES" w:eastAsia="es-ES"/>
        </w:rPr>
        <w:pict>
          <v:shape id="Imagen 16" o:spid="_x0000_s1038" type="#_x0000_t75" style="position:absolute;left:0;text-align:left;margin-left:180.45pt;margin-top:1.85pt;width:97.1pt;height:163.15pt;z-index:251663872;visibility:visible">
            <v:imagedata r:id="rId12" o:title=""/>
          </v:shape>
        </w:pic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b/>
          <w:bCs/>
          <w:sz w:val="24"/>
          <w:szCs w:val="24"/>
        </w:rPr>
        <w:t xml:space="preserve">Niños, niñas y jóvenes: </w:t>
      </w:r>
      <w:r w:rsidRPr="005F7D0F">
        <w:rPr>
          <w:rFonts w:ascii="Arial" w:hAnsi="Arial" w:cs="Arial"/>
          <w:sz w:val="24"/>
          <w:szCs w:val="24"/>
        </w:rPr>
        <w:t xml:space="preserve">Sudadera roja con vivos blancos marcado con el nombre </w:t>
      </w:r>
      <w:r>
        <w:rPr>
          <w:rFonts w:ascii="Arial" w:hAnsi="Arial" w:cs="Arial"/>
          <w:sz w:val="24"/>
          <w:szCs w:val="24"/>
        </w:rPr>
        <w:t>Institución Educativa</w:t>
      </w:r>
      <w:r w:rsidRPr="005F7D0F">
        <w:rPr>
          <w:rFonts w:ascii="Arial" w:hAnsi="Arial" w:cs="Arial"/>
          <w:sz w:val="24"/>
          <w:szCs w:val="24"/>
        </w:rPr>
        <w:t xml:space="preserve"> en la parte delantera de la pierna derecha, sué</w:t>
      </w:r>
      <w:r>
        <w:rPr>
          <w:rFonts w:ascii="Arial" w:hAnsi="Arial" w:cs="Arial"/>
          <w:sz w:val="24"/>
          <w:szCs w:val="24"/>
        </w:rPr>
        <w:t>ter blanco con el</w:t>
      </w:r>
      <w:r w:rsidRPr="005F7D0F">
        <w:rPr>
          <w:rFonts w:ascii="Arial" w:hAnsi="Arial" w:cs="Arial"/>
          <w:sz w:val="24"/>
          <w:szCs w:val="24"/>
        </w:rPr>
        <w:t xml:space="preserve"> escudo en la parte izquierda, con cuello rojo vivos blancos, mangas cortas con vivos rojos, medias blancas </w:t>
      </w:r>
      <w:r>
        <w:rPr>
          <w:rFonts w:ascii="Arial" w:hAnsi="Arial" w:cs="Arial"/>
          <w:sz w:val="24"/>
          <w:szCs w:val="24"/>
        </w:rPr>
        <w:t>y</w:t>
      </w:r>
      <w:r w:rsidRPr="005F7D0F">
        <w:rPr>
          <w:rFonts w:ascii="Arial" w:hAnsi="Arial" w:cs="Arial"/>
          <w:sz w:val="24"/>
          <w:szCs w:val="24"/>
        </w:rPr>
        <w:t xml:space="preserve"> zapatos deportivos blancos.</w:t>
      </w:r>
    </w:p>
    <w:p w:rsidR="008336CC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F535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 </w:t>
      </w:r>
      <w:r w:rsidRPr="005F7D0F">
        <w:rPr>
          <w:rFonts w:ascii="Arial" w:hAnsi="Arial" w:cs="Arial"/>
          <w:b/>
          <w:bCs/>
          <w:sz w:val="24"/>
          <w:szCs w:val="24"/>
        </w:rPr>
        <w:t>DERECHOS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9.1 DERECHOS DE </w:t>
      </w:r>
      <w:r w:rsidRPr="005F7D0F">
        <w:rPr>
          <w:rFonts w:ascii="Arial" w:hAnsi="Arial" w:cs="Arial"/>
          <w:b/>
          <w:bCs/>
          <w:sz w:val="24"/>
          <w:szCs w:val="24"/>
        </w:rPr>
        <w:t>NIÑOS, NIÑAS Y JÓVENES: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Es importante que conozcas tus derechos: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9771F8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Recibir la educació</w:t>
      </w:r>
      <w:r>
        <w:rPr>
          <w:rFonts w:ascii="Arial" w:hAnsi="Arial" w:cs="Arial"/>
          <w:sz w:val="24"/>
          <w:szCs w:val="24"/>
        </w:rPr>
        <w:t>n necesaria para tu f</w:t>
      </w:r>
      <w:r w:rsidRPr="009771F8">
        <w:rPr>
          <w:rFonts w:ascii="Arial" w:hAnsi="Arial" w:cs="Arial"/>
          <w:sz w:val="24"/>
          <w:szCs w:val="24"/>
        </w:rPr>
        <w:t>ormación integral (Art. 7 código del menor).</w:t>
      </w:r>
    </w:p>
    <w:p w:rsidR="008336CC" w:rsidRPr="009771F8" w:rsidRDefault="008336CC" w:rsidP="009771F8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Recibir un trato cordial, respetuoso y formativo.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Expresar tu opinión libremente y conocer tus derechos (Art. 1 código del menor. Derechos Humanos y Constitución de 1991).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Recibir asesoría formativa ccmportamental y académica en el momento que sea necesario.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Ejercer la libertad de pensamiento, de conciencia y de religión. Bajo la dirección de padres y docentes (Art. 11 código del menor, la nueva constitución de la ley general de educación</w:t>
      </w:r>
      <w:r>
        <w:rPr>
          <w:rFonts w:ascii="Arial" w:hAnsi="Arial" w:cs="Arial"/>
          <w:sz w:val="24"/>
          <w:szCs w:val="24"/>
        </w:rPr>
        <w:t>)</w:t>
      </w:r>
      <w:r w:rsidRPr="009771F8">
        <w:rPr>
          <w:rFonts w:ascii="Arial" w:hAnsi="Arial" w:cs="Arial"/>
          <w:sz w:val="24"/>
          <w:szCs w:val="24"/>
        </w:rPr>
        <w:t>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Participar en actividades culturales, cívicas</w:t>
      </w:r>
      <w:r>
        <w:rPr>
          <w:rFonts w:ascii="Arial" w:hAnsi="Arial" w:cs="Arial"/>
          <w:sz w:val="24"/>
          <w:szCs w:val="24"/>
        </w:rPr>
        <w:t xml:space="preserve"> o deportivas programadas por la Institución Educativa</w:t>
      </w:r>
      <w:r w:rsidRPr="009771F8">
        <w:rPr>
          <w:rFonts w:ascii="Arial" w:hAnsi="Arial" w:cs="Arial"/>
          <w:sz w:val="24"/>
          <w:szCs w:val="24"/>
        </w:rPr>
        <w:t>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 xml:space="preserve">Utilizar adecuadamente los recursos educativos y de servicios con </w:t>
      </w:r>
      <w:r>
        <w:rPr>
          <w:rFonts w:ascii="Arial" w:hAnsi="Arial" w:cs="Arial"/>
          <w:sz w:val="24"/>
          <w:szCs w:val="24"/>
        </w:rPr>
        <w:t>l</w:t>
      </w:r>
      <w:r w:rsidRPr="009771F8">
        <w:rPr>
          <w:rFonts w:ascii="Arial" w:hAnsi="Arial" w:cs="Arial"/>
          <w:sz w:val="24"/>
          <w:szCs w:val="24"/>
        </w:rPr>
        <w:t>a autorización correspondiente.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Participar mediante elección popular y democrática en los órganos del gobierno escolar.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9771F8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Recibir los estímulos y reconocimientos a que te hagas acreedor por tu liderazgo positivo excelencia académica, disciplina y presentación personal.</w:t>
      </w:r>
    </w:p>
    <w:p w:rsidR="008336CC" w:rsidRPr="009771F8" w:rsidRDefault="008336CC" w:rsidP="009771F8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F7D0F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771F8">
        <w:rPr>
          <w:rFonts w:ascii="Arial" w:hAnsi="Arial" w:cs="Arial"/>
          <w:sz w:val="24"/>
          <w:szCs w:val="24"/>
        </w:rPr>
        <w:t>Ser evaluado con objetividad en el desempeño de sus procesos y adquisición de logros</w:t>
      </w:r>
      <w:r>
        <w:rPr>
          <w:rFonts w:ascii="Arial" w:hAnsi="Arial" w:cs="Arial"/>
          <w:sz w:val="24"/>
          <w:szCs w:val="24"/>
        </w:rPr>
        <w:t>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Programarle las actividades de refuerzo y superación y profundización cuando lo requiera para que responda con eficacia y eficiencia, teniendo en cuenta el derecho 230 de febrero 1 del 2002.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Conocer el resultado, correcciones u observaciones a sus trabajos orales o escritos.</w:t>
      </w:r>
    </w:p>
    <w:p w:rsidR="008336CC" w:rsidRDefault="008336CC" w:rsidP="00502E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502EFC" w:rsidRDefault="008336CC" w:rsidP="00502E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9.2 DERECHOS DE LOS </w:t>
      </w:r>
      <w:r w:rsidRPr="00502EFC">
        <w:rPr>
          <w:rFonts w:ascii="Arial" w:hAnsi="Arial" w:cs="Arial"/>
          <w:b/>
          <w:bCs/>
          <w:sz w:val="24"/>
          <w:szCs w:val="24"/>
        </w:rPr>
        <w:t>PADRES DE FAMILIA</w:t>
      </w:r>
    </w:p>
    <w:p w:rsidR="008336CC" w:rsidRDefault="008336CC" w:rsidP="00502E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Exigir de</w:t>
      </w:r>
      <w:r>
        <w:rPr>
          <w:rFonts w:ascii="Arial" w:hAnsi="Arial" w:cs="Arial"/>
          <w:sz w:val="24"/>
          <w:szCs w:val="24"/>
        </w:rPr>
        <w:t xml:space="preserve"> la Institución Educativa </w:t>
      </w:r>
      <w:r w:rsidRPr="00502EFC">
        <w:rPr>
          <w:rFonts w:ascii="Arial" w:hAnsi="Arial" w:cs="Arial"/>
          <w:sz w:val="24"/>
          <w:szCs w:val="24"/>
        </w:rPr>
        <w:t>una educación integral que corresponda a los intereses y necesidades de las niñas y niños.</w:t>
      </w:r>
    </w:p>
    <w:p w:rsidR="008336CC" w:rsidRPr="00502EFC" w:rsidRDefault="008336CC" w:rsidP="00502EFC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Participar en la elaboración del P.E.A.I de acuerdo con los mecanismos estipulados.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Solicitar y recibir información sobre el rendimiento académico y comportamiento de sus hijos.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Elegir y ser elegidos en los cargos representativos de</w:t>
      </w:r>
      <w:r>
        <w:rPr>
          <w:rFonts w:ascii="Arial" w:hAnsi="Arial" w:cs="Arial"/>
          <w:sz w:val="24"/>
          <w:szCs w:val="24"/>
        </w:rPr>
        <w:t xml:space="preserve"> </w:t>
      </w:r>
      <w:r w:rsidRPr="00502EF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502E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Institución </w:t>
      </w:r>
      <w:r w:rsidRPr="00502EFC">
        <w:rPr>
          <w:rFonts w:ascii="Arial" w:hAnsi="Arial" w:cs="Arial"/>
          <w:sz w:val="24"/>
          <w:szCs w:val="24"/>
        </w:rPr>
        <w:t xml:space="preserve"> Educativ</w:t>
      </w:r>
      <w:r>
        <w:rPr>
          <w:rFonts w:ascii="Arial" w:hAnsi="Arial" w:cs="Arial"/>
          <w:sz w:val="24"/>
          <w:szCs w:val="24"/>
        </w:rPr>
        <w:t>a</w:t>
      </w:r>
      <w:r w:rsidRPr="00502EFC">
        <w:rPr>
          <w:rFonts w:ascii="Arial" w:hAnsi="Arial" w:cs="Arial"/>
          <w:sz w:val="24"/>
          <w:szCs w:val="24"/>
        </w:rPr>
        <w:t>: comité, asociación de padres de familia, consejo directivo y otros.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>Recibir periódicamente informes académicos y comportamental de su acudido.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02EFC">
        <w:rPr>
          <w:rFonts w:ascii="Arial" w:hAnsi="Arial" w:cs="Arial"/>
          <w:sz w:val="24"/>
          <w:szCs w:val="24"/>
        </w:rPr>
        <w:t xml:space="preserve">Ser atendidos en forma cortes por directivos y docentes, cuando se presente en </w:t>
      </w:r>
      <w:r>
        <w:rPr>
          <w:rFonts w:ascii="Arial" w:hAnsi="Arial" w:cs="Arial"/>
          <w:sz w:val="24"/>
          <w:szCs w:val="24"/>
        </w:rPr>
        <w:t>la Institución Educativa</w:t>
      </w:r>
      <w:r w:rsidRPr="00502EFC">
        <w:rPr>
          <w:rFonts w:ascii="Arial" w:hAnsi="Arial" w:cs="Arial"/>
          <w:sz w:val="24"/>
          <w:szCs w:val="24"/>
        </w:rPr>
        <w:t xml:space="preserve"> por algún requerimiento voluntariamente o citación privada.</w:t>
      </w:r>
    </w:p>
    <w:p w:rsidR="008336CC" w:rsidRPr="00502EFC" w:rsidRDefault="008336CC" w:rsidP="00502E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02EFC" w:rsidRDefault="008336CC" w:rsidP="00502E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9.3 DERECHOS DE LOS </w:t>
      </w:r>
      <w:r w:rsidRPr="00502EFC">
        <w:rPr>
          <w:rFonts w:ascii="Arial" w:hAnsi="Arial" w:cs="Arial"/>
          <w:b/>
          <w:bCs/>
          <w:sz w:val="24"/>
          <w:szCs w:val="24"/>
        </w:rPr>
        <w:t>DOCENTES</w:t>
      </w:r>
    </w:p>
    <w:p w:rsidR="008336CC" w:rsidRDefault="008336CC" w:rsidP="00502E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Recibir un trato respetuoso por todos los miembros de la comunidad correspondiente.</w:t>
      </w:r>
    </w:p>
    <w:p w:rsidR="008336CC" w:rsidRDefault="008336CC" w:rsidP="00502EFC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Elegir y ser elegidos para los distintos órganos del gobierno escolar en asamblea de docentes.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Participar en cursos de mejoramient</w:t>
      </w:r>
      <w:r>
        <w:rPr>
          <w:rFonts w:ascii="Arial" w:hAnsi="Arial" w:cs="Arial"/>
          <w:sz w:val="24"/>
          <w:szCs w:val="24"/>
        </w:rPr>
        <w:t>o</w:t>
      </w:r>
      <w:r w:rsidRPr="00502EFC">
        <w:rPr>
          <w:rFonts w:ascii="Arial" w:hAnsi="Arial" w:cs="Arial"/>
          <w:sz w:val="24"/>
          <w:szCs w:val="24"/>
        </w:rPr>
        <w:t xml:space="preserve">, actualización y profesionalizaron que organice </w:t>
      </w:r>
      <w:r>
        <w:rPr>
          <w:rFonts w:ascii="Arial" w:hAnsi="Arial" w:cs="Arial"/>
          <w:sz w:val="24"/>
          <w:szCs w:val="24"/>
        </w:rPr>
        <w:t>la Institución Educativa</w:t>
      </w:r>
      <w:r w:rsidRPr="00502EFC">
        <w:rPr>
          <w:rFonts w:ascii="Arial" w:hAnsi="Arial" w:cs="Arial"/>
          <w:sz w:val="24"/>
          <w:szCs w:val="24"/>
        </w:rPr>
        <w:t xml:space="preserve">, la </w:t>
      </w:r>
      <w:r>
        <w:rPr>
          <w:rFonts w:ascii="Arial" w:hAnsi="Arial" w:cs="Arial"/>
          <w:sz w:val="24"/>
          <w:szCs w:val="24"/>
        </w:rPr>
        <w:t>Secretaria d</w:t>
      </w:r>
      <w:r w:rsidRPr="00502EFC">
        <w:rPr>
          <w:rFonts w:ascii="Arial" w:hAnsi="Arial" w:cs="Arial"/>
          <w:sz w:val="24"/>
          <w:szCs w:val="24"/>
        </w:rPr>
        <w:t xml:space="preserve">e Educación Municipal, la </w:t>
      </w:r>
      <w:r>
        <w:rPr>
          <w:rFonts w:ascii="Arial" w:hAnsi="Arial" w:cs="Arial"/>
          <w:sz w:val="24"/>
          <w:szCs w:val="24"/>
        </w:rPr>
        <w:t>Secretaria d</w:t>
      </w:r>
      <w:r w:rsidRPr="00502EFC">
        <w:rPr>
          <w:rFonts w:ascii="Arial" w:hAnsi="Arial" w:cs="Arial"/>
          <w:sz w:val="24"/>
          <w:szCs w:val="24"/>
        </w:rPr>
        <w:t xml:space="preserve">e Educación Departamental </w:t>
      </w:r>
      <w:r>
        <w:rPr>
          <w:rFonts w:ascii="Arial" w:hAnsi="Arial" w:cs="Arial"/>
          <w:sz w:val="24"/>
          <w:szCs w:val="24"/>
        </w:rPr>
        <w:t>o</w:t>
      </w:r>
      <w:r w:rsidRPr="00502EFC">
        <w:rPr>
          <w:rFonts w:ascii="Arial" w:hAnsi="Arial" w:cs="Arial"/>
          <w:sz w:val="24"/>
          <w:szCs w:val="24"/>
        </w:rPr>
        <w:t xml:space="preserve"> Nacional.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Disfrutar de un adecuado bienestar por parte de</w:t>
      </w:r>
      <w:r>
        <w:rPr>
          <w:rFonts w:ascii="Arial" w:hAnsi="Arial" w:cs="Arial"/>
          <w:sz w:val="24"/>
          <w:szCs w:val="24"/>
        </w:rPr>
        <w:t xml:space="preserve"> </w:t>
      </w:r>
      <w:r w:rsidRPr="00502EF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Institución</w:t>
      </w:r>
      <w:r w:rsidRPr="00502E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502EFC">
        <w:rPr>
          <w:rFonts w:ascii="Arial" w:hAnsi="Arial" w:cs="Arial"/>
          <w:sz w:val="24"/>
          <w:szCs w:val="24"/>
        </w:rPr>
        <w:t>ducativ</w:t>
      </w:r>
      <w:r>
        <w:rPr>
          <w:rFonts w:ascii="Arial" w:hAnsi="Arial" w:cs="Arial"/>
          <w:sz w:val="24"/>
          <w:szCs w:val="24"/>
        </w:rPr>
        <w:t>a</w:t>
      </w:r>
      <w:r w:rsidRPr="00502EFC">
        <w:rPr>
          <w:rFonts w:ascii="Arial" w:hAnsi="Arial" w:cs="Arial"/>
          <w:sz w:val="24"/>
          <w:szCs w:val="24"/>
        </w:rPr>
        <w:t>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Expresar en forma oportuna, con prudencia y cordialidad sus opiniones, ideas, inquietudes, sugerencia sobre el funcionamiento de</w:t>
      </w:r>
      <w:r>
        <w:rPr>
          <w:rFonts w:ascii="Arial" w:hAnsi="Arial" w:cs="Arial"/>
          <w:sz w:val="24"/>
          <w:szCs w:val="24"/>
        </w:rPr>
        <w:t xml:space="preserve"> </w:t>
      </w:r>
      <w:r w:rsidRPr="00502EF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502E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Institución</w:t>
      </w:r>
      <w:r w:rsidRPr="00502EFC">
        <w:rPr>
          <w:rFonts w:ascii="Arial" w:hAnsi="Arial" w:cs="Arial"/>
          <w:sz w:val="24"/>
          <w:szCs w:val="24"/>
        </w:rPr>
        <w:t xml:space="preserve"> ante la</w:t>
      </w:r>
      <w:r>
        <w:rPr>
          <w:rFonts w:ascii="Arial" w:hAnsi="Arial" w:cs="Arial"/>
          <w:sz w:val="24"/>
          <w:szCs w:val="24"/>
        </w:rPr>
        <w:t>s</w:t>
      </w:r>
      <w:r w:rsidRPr="00502EFC">
        <w:rPr>
          <w:rFonts w:ascii="Arial" w:hAnsi="Arial" w:cs="Arial"/>
          <w:sz w:val="24"/>
          <w:szCs w:val="24"/>
        </w:rPr>
        <w:t xml:space="preserve"> instancias respectiva</w:t>
      </w:r>
      <w:r>
        <w:rPr>
          <w:rFonts w:ascii="Arial" w:hAnsi="Arial" w:cs="Arial"/>
          <w:sz w:val="24"/>
          <w:szCs w:val="24"/>
        </w:rPr>
        <w:t>s</w:t>
      </w:r>
      <w:r w:rsidRPr="00502EFC">
        <w:rPr>
          <w:rFonts w:ascii="Arial" w:hAnsi="Arial" w:cs="Arial"/>
          <w:sz w:val="24"/>
          <w:szCs w:val="24"/>
        </w:rPr>
        <w:t>.</w:t>
      </w:r>
    </w:p>
    <w:p w:rsidR="008336CC" w:rsidRPr="00502EFC" w:rsidRDefault="008336CC" w:rsidP="00502EF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502EFC" w:rsidRDefault="008336CC" w:rsidP="00502EF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02EFC">
        <w:rPr>
          <w:rFonts w:ascii="Arial" w:hAnsi="Arial" w:cs="Arial"/>
          <w:sz w:val="24"/>
          <w:szCs w:val="24"/>
        </w:rPr>
        <w:t>Disponer</w:t>
      </w:r>
      <w:r>
        <w:rPr>
          <w:rFonts w:ascii="Arial" w:hAnsi="Arial" w:cs="Arial"/>
          <w:sz w:val="24"/>
          <w:szCs w:val="24"/>
        </w:rPr>
        <w:t xml:space="preserve"> de los permisos necesarios por:</w:t>
      </w:r>
      <w:r w:rsidRPr="00502EFC">
        <w:rPr>
          <w:rFonts w:ascii="Arial" w:hAnsi="Arial" w:cs="Arial"/>
          <w:sz w:val="24"/>
          <w:szCs w:val="24"/>
        </w:rPr>
        <w:t xml:space="preserve"> calamidad domestica: en el núcleo familia, cobro de salario, incapacidad, enfermedad, capacitación y fuerza mayor.</w:t>
      </w:r>
    </w:p>
    <w:p w:rsidR="008336CC" w:rsidRDefault="008336CC" w:rsidP="007F5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7F5550" w:rsidRDefault="008336CC" w:rsidP="007F555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 DEBERES </w:t>
      </w:r>
    </w:p>
    <w:p w:rsidR="008336CC" w:rsidRDefault="008336CC" w:rsidP="007F5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7F5550" w:rsidRDefault="008336CC" w:rsidP="007F555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F5550">
        <w:rPr>
          <w:rFonts w:ascii="Arial" w:hAnsi="Arial" w:cs="Arial"/>
          <w:b/>
          <w:bCs/>
          <w:sz w:val="24"/>
          <w:szCs w:val="24"/>
        </w:rPr>
        <w:t xml:space="preserve">10.1 DEBERES DE LOS ESTUDIANTES </w:t>
      </w:r>
    </w:p>
    <w:p w:rsidR="008336CC" w:rsidRDefault="008336CC" w:rsidP="007F5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Asistir puntualmente a clases y demás actividades programadas por la Institución Educativa. </w:t>
      </w:r>
    </w:p>
    <w:p w:rsidR="008336CC" w:rsidRDefault="008336CC" w:rsidP="007F555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Estar en la institución Educativa en el siguiente horario:</w:t>
      </w:r>
    </w:p>
    <w:p w:rsidR="008336CC" w:rsidRPr="007F5550" w:rsidRDefault="008336CC" w:rsidP="007F5550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PRE-ESCOLAR: De 7:30 a.m. a 11:30 a.m. </w:t>
      </w:r>
    </w:p>
    <w:p w:rsidR="008336CC" w:rsidRDefault="008336CC" w:rsidP="007F555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PRIMARIA: De 7:00 a.m. a 12:00 m.</w:t>
      </w:r>
    </w:p>
    <w:p w:rsidR="008336CC" w:rsidRDefault="008336CC" w:rsidP="007F555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SECUNDARIA: De 7:00 a.m. a 1:00 p.m. </w:t>
      </w:r>
    </w:p>
    <w:p w:rsidR="008336CC" w:rsidRDefault="008336CC" w:rsidP="007F555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Conocer y aplicar el contenido del Manual de Convivencia.</w:t>
      </w:r>
    </w:p>
    <w:p w:rsidR="008336CC" w:rsidRDefault="008336CC" w:rsidP="00587288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Asistir a clases con los materiales y elementos necesarios para realizar el trabajo escolar.</w:t>
      </w:r>
    </w:p>
    <w:p w:rsidR="008336CC" w:rsidRPr="00587288" w:rsidRDefault="008336CC" w:rsidP="0058728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Tratar con respeto y cordialidad a los directivos docentes, compañeros, empleados del servicio general y visitantes. </w:t>
      </w:r>
    </w:p>
    <w:p w:rsidR="008336CC" w:rsidRPr="00587288" w:rsidRDefault="008336CC" w:rsidP="0058728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ningún motivo puede salir sin previo permiso, después de encontrarse en la Institución Educativa.</w:t>
      </w:r>
    </w:p>
    <w:p w:rsidR="008336CC" w:rsidRPr="00587288" w:rsidRDefault="008336CC" w:rsidP="0058728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Utilizar adecuadamente los muebles, enseres, materiales didácticos e instalaciones de la Institución. Educativa.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Asistir a clases y a los eventos programados con el uniforme completo 8diario o educación física), según la actividad programada, aseado y bien presentado.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Conservar un comportamiento digno, es decir evitar tratos bruscos y expresiones orales.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Respetar las pertenencias ajenas, dentro y fuera de la Institución Educativa.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Velar y contribuir a la conservación, protección y respeto por el ambiente escolar y natural.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Evitar el uso de joyas y accesorios de valor al asistir a clases.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Respetar las indicaciones de los compañeros que forman parte del gobierno escolar.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Cumplir con las tareas y actividades asignadas en los proyectos productivos y demás áreas.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Asistir a la Institución Educativa bien motilado (cortes bajos).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Rendir académicamente en su proceso como estudiante.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Obtener buenos resultados académicos y formativos en cada uno de los periodos.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Justificar por escrito su inasistencia a clases y a cualquier actividad programada por la Institución (excusa firmada por el padre de familia o acudiente, el día de la falta, el día anterior o posterior a la ausencia).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Ponerse al día con las actividades realizadas el día de la ausencia y responder por los compromisos.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Mantener aseado su lugar de trabajo, de descanso y su alrededor. </w:t>
      </w:r>
    </w:p>
    <w:p w:rsidR="008336CC" w:rsidRPr="00587288" w:rsidRDefault="008336CC" w:rsidP="00587288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F5550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Presentarse a clases con las tareas, trabajos y evaluaciones preparadas con anterioridad. 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C3405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10.2 DEBERES DE LOS PADRES DE FAMILIA </w:t>
      </w:r>
    </w:p>
    <w:p w:rsidR="008336CC" w:rsidRDefault="008336CC" w:rsidP="00C3405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Conocer y poner en práctica el Manual de Convivencia. </w:t>
      </w:r>
    </w:p>
    <w:p w:rsidR="008336CC" w:rsidRDefault="008336CC" w:rsidP="00C34051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Diligenciar oportunamente la matrícula de sus hijos y aportar los documentos solicitados. 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Participar en la elaboración, ejecución y evaluación del P.E.I.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Asistir puntualmente a las reuniones de padres de familia y demás convocatorias hechas por la Institución Educativa. 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Proporcionar a los niños, niñas y jóvenes todos los elementos y útiles escolares para el desarrollo de sus actividades escolares durante el año.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Responder por los daños que ocasionen sus hijos dentro del plantel. </w:t>
      </w:r>
    </w:p>
    <w:p w:rsidR="008336CC" w:rsidRPr="00C34051" w:rsidRDefault="008336CC" w:rsidP="00C3405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Garantizar el apoyo y orientación a sus hijos para que logre una formación integral.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Informar por escrito ante el director de grupo respectivo, las ausencias de su hijo a clases.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Velar por la buena presentación, higiene y salud de su hijo.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Abstenerse de hacer comentarios que vayan en contra del buen nombre de la institución Educativa.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Revisar diariamente a los estudiantes las distintas obligaciones escolares y orientarlo  en la realización de ellas.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C3405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Ejercitar al interior de la familia valores éticos y morales para la formación integral de sus hijos.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75739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10.3 DEBERES DE LOS DOCENTES </w:t>
      </w:r>
    </w:p>
    <w:p w:rsidR="008336CC" w:rsidRDefault="008336CC" w:rsidP="007573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Asistir puntualmente a sus labores y reuniones programadas, así como en los casos que se requieran. </w:t>
      </w:r>
    </w:p>
    <w:p w:rsidR="008336CC" w:rsidRDefault="008336CC" w:rsidP="00757391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Conocer, cumplir y hacer cumplir el Manual de Convivencia y P.E.I.</w:t>
      </w:r>
    </w:p>
    <w:p w:rsidR="008336CC" w:rsidRPr="00757391" w:rsidRDefault="008336CC" w:rsidP="007573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Presentarse diariamente ante sus alumnos bien preparado como formador y educador de calidad.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Planear con tiempo las evaluaciones de sus alumnos en cada periodo de acuerdo con los aspectos evaluables de aprendizaje (competencias), teniendo en cuenta los criterios de evaluación y promoción de la Institución Educativa.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Revisar diariamente las actividades y compromisos asignados haciendo una valoración justa.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Cumplir ante los niños(as) y comunidad con sus deberes éticos, morales y sociales.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 oportunamente los informes orales y escritos sobre el rendimiento académico y el comportamiento de los estudiantes.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Mantener el celular apagado cuando se encuentre dictando clases. </w:t>
      </w:r>
    </w:p>
    <w:p w:rsidR="008336CC" w:rsidRPr="00757391" w:rsidRDefault="008336CC" w:rsidP="00757391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75739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10.4 DEBERES DE LOS DIRECTIVOS DOCENTES </w:t>
      </w:r>
    </w:p>
    <w:p w:rsidR="008336CC" w:rsidRDefault="008336CC" w:rsidP="007573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Conocer y difundir el contenido del Manual de Convivencia entre los miembros de la comunidad educativa. </w:t>
      </w:r>
    </w:p>
    <w:p w:rsidR="008336CC" w:rsidRDefault="008336CC" w:rsidP="006866B5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Cumplir y hacer cumplir las disposiciones las disposiciones amanadas del MEN y el consejo directivo.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6866B5" w:rsidRDefault="008336CC" w:rsidP="006866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Orientar al personal docente y servicios generales en el ejercicio de sus funciones.</w:t>
      </w:r>
    </w:p>
    <w:p w:rsidR="008336CC" w:rsidRDefault="008336CC" w:rsidP="006866B5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Fomentar la comunicación entre los diferentes estamentos de la Institución Educativa así como en la comunidad en general.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Propiciar el diálogo cordial y respetuoso entre los miembros de la comunidad educativa.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Dirigir y responsabilizarse del proceso de matrícula y admisión de los estudiantes del plantel. 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Dirigir la secuencia de los recursos, materiales necesarios y velar por la adecuación y mantenimiento de las condiciones físicas, que garanticen el normal desarrollo de las actividades curriculares. 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el desarrollo integral de los estudiantes.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Dirigir el trabajo en equipo del personal docente.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7573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Llevar a cabo el seguimiento y control de los procesos que se desarrollan en la Institución Educativa El Planchón.</w:t>
      </w:r>
    </w:p>
    <w:p w:rsidR="008336CC" w:rsidRPr="006866B5" w:rsidRDefault="008336CC" w:rsidP="006866B5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6866B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10.4 DEBERES DEL PERSONAL DE SERVICIOS GENERALES </w:t>
      </w:r>
    </w:p>
    <w:p w:rsidR="008336CC" w:rsidRDefault="008336CC" w:rsidP="006866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Tener un trato digno y respetuoso con todos los miembros de la comunidad directiva. </w:t>
      </w:r>
    </w:p>
    <w:p w:rsidR="008336CC" w:rsidRDefault="008336CC" w:rsidP="002004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Permanecer en la Institución Educativa en su horario establecido.</w:t>
      </w:r>
    </w:p>
    <w:p w:rsidR="008336CC" w:rsidRPr="002004C7" w:rsidRDefault="008336CC" w:rsidP="002004C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Vestir adecuadamente para prestar sus servicios </w:t>
      </w:r>
    </w:p>
    <w:p w:rsidR="008336CC" w:rsidRPr="002004C7" w:rsidRDefault="008336CC" w:rsidP="002004C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Prestar un servicio eficiente a la Institución Educativa </w:t>
      </w:r>
    </w:p>
    <w:p w:rsidR="008336CC" w:rsidRPr="002004C7" w:rsidRDefault="008336CC" w:rsidP="002004C7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4D0D5E" w:rsidRDefault="008336CC" w:rsidP="002004C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DERECHOS DEL PERSONAL DE SERVICIOS GENERALES </w:t>
      </w:r>
    </w:p>
    <w:p w:rsidR="008336CC" w:rsidRDefault="008336CC" w:rsidP="002004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Recibir un trato digno y respetuoso con todos los miembros de la comunidad educativa.</w:t>
      </w:r>
    </w:p>
    <w:p w:rsidR="008336CC" w:rsidRDefault="008336CC" w:rsidP="002004C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ser escuchados cuando presenten quejas y reclamos. </w:t>
      </w:r>
    </w:p>
    <w:p w:rsidR="008336CC" w:rsidRPr="002004C7" w:rsidRDefault="008336CC" w:rsidP="002004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2004C7" w:rsidRDefault="008336CC" w:rsidP="002004C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Facilitarle los elementos adecuados para desarrollar sus labores asignadas. </w:t>
      </w:r>
    </w:p>
    <w:p w:rsidR="008336CC" w:rsidRDefault="008336CC" w:rsidP="007152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7152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4D0D5E" w:rsidRDefault="008336CC" w:rsidP="004D0D5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>11. ESTIMULOS</w:t>
      </w:r>
    </w:p>
    <w:p w:rsidR="008336CC" w:rsidRPr="004D0D5E" w:rsidRDefault="008336CC" w:rsidP="0071524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4D0D5E" w:rsidRDefault="008336CC" w:rsidP="0071524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0D5E">
        <w:rPr>
          <w:rFonts w:ascii="Arial" w:hAnsi="Arial" w:cs="Arial"/>
          <w:b/>
          <w:bCs/>
          <w:sz w:val="24"/>
          <w:szCs w:val="24"/>
        </w:rPr>
        <w:t xml:space="preserve">PARA NIÑOS, NIÑAS Y JOVENES </w:t>
      </w:r>
    </w:p>
    <w:p w:rsidR="008336CC" w:rsidRDefault="008336CC" w:rsidP="007152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A280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Destacar y hacer reconocimiento público a los mejores estudiantes en rendimiento académico, comportamiento y presentación personal, durante los actos cívicos-culturales.</w:t>
      </w:r>
    </w:p>
    <w:p w:rsidR="008336CC" w:rsidRDefault="008336CC" w:rsidP="00EA280B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EA280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Participar en actividades culturales, deportivas, ambientales o recreativas en representación de la Institución Educativa. </w:t>
      </w:r>
    </w:p>
    <w:p w:rsidR="008336CC" w:rsidRPr="00EA280B" w:rsidRDefault="008336CC" w:rsidP="00EA280B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EA280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Recibir menciones y diplomas aquellos estudiantes que se hayan distinguido por el excelente desempeño en los procesos formativos y académicos. </w:t>
      </w:r>
    </w:p>
    <w:p w:rsidR="008336CC" w:rsidRPr="00EA280B" w:rsidRDefault="008336CC" w:rsidP="00EA280B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EA280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finalizar el año, los estudiantes que lo ameriten, recibirán mención de honor, resaltándoles su aptitud y/o valor, colaboración y servicio, respeto, espíritu ambiental, disciplina y presentación personal. 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</w:rPr>
        <w:t xml:space="preserve">12. </w:t>
      </w:r>
      <w:r w:rsidRPr="005F7D0F">
        <w:rPr>
          <w:rFonts w:ascii="Arial" w:hAnsi="Arial" w:cs="Arial"/>
          <w:b/>
          <w:bCs/>
          <w:sz w:val="24"/>
          <w:szCs w:val="24"/>
        </w:rPr>
        <w:t xml:space="preserve">RECONOCIMIENTOS </w:t>
      </w:r>
      <w:r w:rsidRPr="00A7484B">
        <w:rPr>
          <w:rFonts w:ascii="Arial" w:hAnsi="Arial" w:cs="Arial"/>
          <w:b/>
          <w:bCs/>
          <w:sz w:val="24"/>
          <w:szCs w:val="24"/>
        </w:rPr>
        <w:t>ESPECIALES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Al finalizar el año electivo, </w:t>
      </w:r>
      <w:r>
        <w:rPr>
          <w:rFonts w:ascii="Arial" w:hAnsi="Arial" w:cs="Arial"/>
          <w:sz w:val="24"/>
          <w:szCs w:val="24"/>
        </w:rPr>
        <w:t>la Institución Educativa,</w:t>
      </w:r>
      <w:r w:rsidRPr="005F7D0F">
        <w:rPr>
          <w:rFonts w:ascii="Arial" w:hAnsi="Arial" w:cs="Arial"/>
          <w:sz w:val="24"/>
          <w:szCs w:val="24"/>
        </w:rPr>
        <w:t xml:space="preserve"> hace reconocimiento especial al docente directivo, docentes, personal de servicios generales, padres de familia, junta de padres de familia y consejo directivo que se hayan distinguido por uno de los siguientes aspectos.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b/>
          <w:bCs/>
          <w:sz w:val="24"/>
          <w:szCs w:val="24"/>
        </w:rPr>
        <w:t>PADRES DE FAMILIA: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F7D0F">
        <w:rPr>
          <w:rFonts w:ascii="Arial" w:hAnsi="Arial" w:cs="Arial"/>
          <w:sz w:val="24"/>
          <w:szCs w:val="24"/>
        </w:rPr>
        <w:t>Colaboración, participación y sentido de pertenencia hacia la institución.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F7D0F">
        <w:rPr>
          <w:rFonts w:ascii="Arial" w:hAnsi="Arial" w:cs="Arial"/>
          <w:b/>
          <w:bCs/>
          <w:sz w:val="24"/>
          <w:szCs w:val="24"/>
        </w:rPr>
        <w:t>DIRECTIVO:</w:t>
      </w: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Liderazgo y gestión.</w:t>
      </w:r>
    </w:p>
    <w:p w:rsidR="008336CC" w:rsidRPr="00A7484B" w:rsidRDefault="008336CC" w:rsidP="005F7D0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DOCENTES: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 xml:space="preserve">Responsabilidad, innovación, pedagogía. 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5F7D0F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Ef</w:t>
      </w:r>
      <w:r w:rsidRPr="005F7D0F">
        <w:rPr>
          <w:rFonts w:ascii="Arial" w:hAnsi="Arial" w:cs="Arial"/>
          <w:sz w:val="24"/>
          <w:szCs w:val="24"/>
        </w:rPr>
        <w:t>iciencia en su labor, responsabilidad y tolerancia.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7484B">
        <w:rPr>
          <w:rFonts w:ascii="Arial" w:hAnsi="Arial" w:cs="Arial"/>
          <w:b/>
          <w:bCs/>
          <w:sz w:val="24"/>
          <w:szCs w:val="24"/>
        </w:rPr>
        <w:t>13. COMPORTAMIENTOS QUE AFECTAN LA CONVIVENCIA Y EL PROCESO ACADÉMICO Y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A7484B">
        <w:rPr>
          <w:rFonts w:ascii="Arial" w:hAnsi="Arial" w:cs="Arial"/>
          <w:b/>
          <w:bCs/>
          <w:sz w:val="24"/>
          <w:szCs w:val="24"/>
        </w:rPr>
        <w:t>FORMATIVO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 xml:space="preserve">Incumplimiento a los horarios de clases y actividades establecidas por </w:t>
      </w:r>
      <w:r>
        <w:rPr>
          <w:rFonts w:ascii="Arial" w:hAnsi="Arial" w:cs="Arial"/>
          <w:sz w:val="24"/>
          <w:szCs w:val="24"/>
        </w:rPr>
        <w:t>la Institución.</w:t>
      </w:r>
    </w:p>
    <w:p w:rsidR="008336CC" w:rsidRPr="00A7484B" w:rsidRDefault="008336CC" w:rsidP="00A7484B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 xml:space="preserve">El uso inadecuado de </w:t>
      </w:r>
      <w:r w:rsidRPr="00A7484B">
        <w:rPr>
          <w:rFonts w:ascii="Arial" w:hAnsi="Arial" w:cs="Arial"/>
          <w:sz w:val="24"/>
          <w:szCs w:val="24"/>
        </w:rPr>
        <w:t xml:space="preserve">los uniformes de diario y educación física </w:t>
      </w:r>
      <w:r>
        <w:rPr>
          <w:rFonts w:ascii="Arial" w:hAnsi="Arial" w:cs="Arial"/>
          <w:sz w:val="24"/>
          <w:szCs w:val="24"/>
        </w:rPr>
        <w:t>en</w:t>
      </w:r>
      <w:r w:rsidRPr="00A7484B">
        <w:rPr>
          <w:rFonts w:ascii="Arial" w:hAnsi="Arial" w:cs="Arial"/>
          <w:sz w:val="24"/>
          <w:szCs w:val="24"/>
        </w:rPr>
        <w:t xml:space="preserve"> horarios diferentes a los establecimientos por</w:t>
      </w:r>
      <w:r>
        <w:rPr>
          <w:rFonts w:ascii="Arial" w:hAnsi="Arial" w:cs="Arial"/>
          <w:sz w:val="24"/>
          <w:szCs w:val="24"/>
        </w:rPr>
        <w:t xml:space="preserve"> la Institución Educativa.</w:t>
      </w:r>
    </w:p>
    <w:p w:rsidR="008336CC" w:rsidRPr="00A7484B" w:rsidRDefault="008336CC" w:rsidP="00A7484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Irrespeto  verbal  o   amenaza  a  cualquier  persona  dentro  o fuera  de</w:t>
      </w:r>
      <w:r>
        <w:rPr>
          <w:rFonts w:ascii="Arial" w:hAnsi="Arial" w:cs="Arial"/>
          <w:sz w:val="24"/>
          <w:szCs w:val="24"/>
        </w:rPr>
        <w:t xml:space="preserve"> la Institución Educativa; mientras porte el uniforme.</w:t>
      </w: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Contaminar el ambiente escolar con basuras</w:t>
      </w:r>
      <w:r>
        <w:rPr>
          <w:rFonts w:ascii="Arial" w:hAnsi="Arial" w:cs="Arial"/>
          <w:sz w:val="24"/>
          <w:szCs w:val="24"/>
        </w:rPr>
        <w:t xml:space="preserve">, botellas, escritos y rallados </w:t>
      </w:r>
      <w:r w:rsidRPr="00A7484B">
        <w:rPr>
          <w:rFonts w:ascii="Arial" w:hAnsi="Arial" w:cs="Arial"/>
          <w:sz w:val="24"/>
          <w:szCs w:val="24"/>
        </w:rPr>
        <w:t>en sillas, paredes, murales, carteleras, baños, pisos, libres, y cuaderno de los compañeros.</w:t>
      </w:r>
    </w:p>
    <w:p w:rsidR="008336CC" w:rsidRPr="00A7484B" w:rsidRDefault="008336CC" w:rsidP="00A7484B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Entorpecer   la   disciplina   con   ruidos,   gritos,   silbatinas,   rechiflas,   atropellos, vocabulario gr</w:t>
      </w:r>
      <w:r>
        <w:rPr>
          <w:rFonts w:ascii="Arial" w:hAnsi="Arial" w:cs="Arial"/>
          <w:sz w:val="24"/>
          <w:szCs w:val="24"/>
        </w:rPr>
        <w:t>osero, desplazamientos bruscos y</w:t>
      </w:r>
      <w:r w:rsidRPr="00A7484B">
        <w:rPr>
          <w:rFonts w:ascii="Arial" w:hAnsi="Arial" w:cs="Arial"/>
          <w:sz w:val="24"/>
          <w:szCs w:val="24"/>
        </w:rPr>
        <w:t xml:space="preserve"> en carreras.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 xml:space="preserve">Irrespeto o indisciplina en las clases o actos cívicos </w:t>
      </w:r>
      <w:r>
        <w:rPr>
          <w:rFonts w:ascii="Arial" w:hAnsi="Arial" w:cs="Arial"/>
          <w:sz w:val="24"/>
          <w:szCs w:val="24"/>
        </w:rPr>
        <w:t>de la Institución Educativa.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Portar o guarda</w:t>
      </w:r>
      <w:r>
        <w:rPr>
          <w:rFonts w:ascii="Arial" w:hAnsi="Arial" w:cs="Arial"/>
          <w:sz w:val="24"/>
          <w:szCs w:val="24"/>
        </w:rPr>
        <w:t>r armas de cualquier clase como:</w:t>
      </w:r>
      <w:r w:rsidRPr="00A7484B">
        <w:rPr>
          <w:rFonts w:ascii="Arial" w:hAnsi="Arial" w:cs="Arial"/>
          <w:sz w:val="24"/>
          <w:szCs w:val="24"/>
        </w:rPr>
        <w:t xml:space="preserve"> clavos, cuchillos, alfileres, ganchos u otros), igualmente material pornográficos.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Porte de elementos distractores en clase y en cualquier otra actividad curricular</w:t>
      </w:r>
      <w:r>
        <w:rPr>
          <w:rFonts w:ascii="Arial" w:hAnsi="Arial" w:cs="Arial"/>
          <w:sz w:val="24"/>
          <w:szCs w:val="24"/>
        </w:rPr>
        <w:t xml:space="preserve"> </w:t>
      </w:r>
      <w:r w:rsidRPr="00A7484B">
        <w:rPr>
          <w:rFonts w:ascii="Arial" w:hAnsi="Arial" w:cs="Arial"/>
          <w:sz w:val="24"/>
          <w:szCs w:val="24"/>
        </w:rPr>
        <w:t>(juguetes, revistas, wolkman, cartillas, cosméticos, celulares, balones y otros que</w:t>
      </w:r>
      <w:r>
        <w:rPr>
          <w:rFonts w:ascii="Arial" w:hAnsi="Arial" w:cs="Arial"/>
          <w:sz w:val="24"/>
          <w:szCs w:val="24"/>
        </w:rPr>
        <w:t xml:space="preserve"> </w:t>
      </w:r>
      <w:r w:rsidRPr="00A7484B">
        <w:rPr>
          <w:rFonts w:ascii="Arial" w:hAnsi="Arial" w:cs="Arial"/>
          <w:sz w:val="24"/>
          <w:szCs w:val="24"/>
        </w:rPr>
        <w:t>ocasionen distracción). Estos serán decomisados.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Ausentarse del aula de clase y/o del plantel sin la debida autorización.</w:t>
      </w:r>
    </w:p>
    <w:p w:rsidR="008336CC" w:rsidRPr="00A7484B" w:rsidRDefault="008336CC" w:rsidP="00A7484B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A7484B" w:rsidRDefault="008336CC" w:rsidP="005F7D0F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Tomar elementos de sus compañeros y colocarlos en los bolsos de otros.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7484B">
        <w:rPr>
          <w:rFonts w:ascii="Arial" w:hAnsi="Arial" w:cs="Arial"/>
          <w:b/>
          <w:bCs/>
          <w:sz w:val="24"/>
          <w:szCs w:val="24"/>
        </w:rPr>
        <w:t>14. SE CONSIDERAN FALTAS GRAVES</w:t>
      </w: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 xml:space="preserve">Hurto de objetos ajenos </w:t>
      </w:r>
    </w:p>
    <w:p w:rsidR="008336CC" w:rsidRPr="00A7484B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Acoso sexual.</w:t>
      </w:r>
    </w:p>
    <w:p w:rsidR="008336CC" w:rsidRPr="00A7484B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Tocar genitales, glúteos o senos a cualquier miembro de la comunidad</w:t>
      </w:r>
      <w:r>
        <w:rPr>
          <w:rFonts w:ascii="Arial" w:hAnsi="Arial" w:cs="Arial"/>
          <w:sz w:val="24"/>
          <w:szCs w:val="24"/>
        </w:rPr>
        <w:t xml:space="preserve"> educativa</w:t>
      </w:r>
      <w:r w:rsidRPr="00A7484B">
        <w:rPr>
          <w:rFonts w:ascii="Arial" w:hAnsi="Arial" w:cs="Arial"/>
          <w:sz w:val="24"/>
          <w:szCs w:val="24"/>
        </w:rPr>
        <w:t xml:space="preserve">.    </w:t>
      </w:r>
    </w:p>
    <w:p w:rsidR="008336CC" w:rsidRPr="00A7484B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484B">
        <w:rPr>
          <w:rFonts w:ascii="Arial" w:hAnsi="Arial" w:cs="Arial"/>
          <w:sz w:val="24"/>
          <w:szCs w:val="24"/>
        </w:rPr>
        <w:t>Destrucción  intencional de cualquier bien o inmueble  de</w:t>
      </w:r>
      <w:r>
        <w:rPr>
          <w:rFonts w:ascii="Arial" w:hAnsi="Arial" w:cs="Arial"/>
          <w:sz w:val="24"/>
          <w:szCs w:val="24"/>
        </w:rPr>
        <w:t xml:space="preserve"> la institución Educativa.</w:t>
      </w:r>
    </w:p>
    <w:p w:rsidR="008336CC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7484B">
        <w:rPr>
          <w:rFonts w:ascii="Arial" w:hAnsi="Arial" w:cs="Arial"/>
          <w:sz w:val="24"/>
          <w:szCs w:val="24"/>
        </w:rPr>
        <w:t xml:space="preserve">Ser </w:t>
      </w:r>
      <w:r>
        <w:rPr>
          <w:rFonts w:ascii="Arial" w:hAnsi="Arial" w:cs="Arial"/>
          <w:sz w:val="24"/>
          <w:szCs w:val="24"/>
        </w:rPr>
        <w:t>a</w:t>
      </w:r>
      <w:r w:rsidRPr="00A7484B">
        <w:rPr>
          <w:rFonts w:ascii="Arial" w:hAnsi="Arial" w:cs="Arial"/>
          <w:sz w:val="24"/>
          <w:szCs w:val="24"/>
        </w:rPr>
        <w:t xml:space="preserve">utor participe o incitador de peleas dentro o fuera </w:t>
      </w:r>
      <w:r>
        <w:rPr>
          <w:rFonts w:ascii="Arial" w:hAnsi="Arial" w:cs="Arial"/>
          <w:sz w:val="24"/>
          <w:szCs w:val="24"/>
        </w:rPr>
        <w:t>de la Institución Educativa.</w:t>
      </w:r>
    </w:p>
    <w:p w:rsidR="008336CC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</w:t>
      </w:r>
      <w:r w:rsidRPr="00A7484B">
        <w:rPr>
          <w:rFonts w:ascii="Arial" w:hAnsi="Arial" w:cs="Arial"/>
          <w:sz w:val="24"/>
          <w:szCs w:val="24"/>
        </w:rPr>
        <w:t>orte y</w:t>
      </w:r>
      <w:r>
        <w:rPr>
          <w:rFonts w:ascii="Arial" w:hAnsi="Arial" w:cs="Arial"/>
          <w:sz w:val="24"/>
          <w:szCs w:val="24"/>
        </w:rPr>
        <w:t xml:space="preserve"> </w:t>
      </w:r>
      <w:r w:rsidRPr="00A7484B">
        <w:rPr>
          <w:rFonts w:ascii="Arial" w:hAnsi="Arial" w:cs="Arial"/>
          <w:sz w:val="24"/>
          <w:szCs w:val="24"/>
        </w:rPr>
        <w:t>consumo de sustanc</w:t>
      </w:r>
      <w:r>
        <w:rPr>
          <w:rFonts w:ascii="Arial" w:hAnsi="Arial" w:cs="Arial"/>
          <w:sz w:val="24"/>
          <w:szCs w:val="24"/>
        </w:rPr>
        <w:t>ias alucinógenas, psicotrópicas o</w:t>
      </w:r>
      <w:r w:rsidRPr="00A7484B">
        <w:rPr>
          <w:rFonts w:ascii="Arial" w:hAnsi="Arial" w:cs="Arial"/>
          <w:sz w:val="24"/>
          <w:szCs w:val="24"/>
        </w:rPr>
        <w:t xml:space="preserve"> adictivas.   </w:t>
      </w:r>
    </w:p>
    <w:p w:rsidR="008336CC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vocabulario agresivo e irrespetuoso hacia los directivos docentes, docentes y demás personal vinculado a la Institución Educativa.</w:t>
      </w:r>
    </w:p>
    <w:p w:rsidR="008336CC" w:rsidRDefault="008336CC" w:rsidP="005F7D0F">
      <w:pPr>
        <w:pStyle w:val="ListParagraph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Lesiones personales a otras personas. </w:t>
      </w:r>
    </w:p>
    <w:p w:rsidR="008336CC" w:rsidRDefault="008336CC" w:rsidP="00A7484B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7484B">
        <w:rPr>
          <w:rFonts w:ascii="Arial" w:hAnsi="Arial" w:cs="Arial"/>
          <w:sz w:val="24"/>
          <w:szCs w:val="24"/>
        </w:rPr>
        <w:t xml:space="preserve">       </w:t>
      </w:r>
    </w:p>
    <w:p w:rsidR="008336CC" w:rsidRDefault="008336CC" w:rsidP="00A7484B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A7484B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A7484B" w:rsidRDefault="008336CC" w:rsidP="0026002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7484B">
        <w:rPr>
          <w:rFonts w:ascii="Arial" w:hAnsi="Arial" w:cs="Arial"/>
          <w:b/>
          <w:bCs/>
          <w:sz w:val="24"/>
          <w:szCs w:val="24"/>
        </w:rPr>
        <w:t>PROCESO A SEGUIR ANTES DE RECIBIR LA SANCIÓN</w:t>
      </w:r>
    </w:p>
    <w:p w:rsidR="008336CC" w:rsidRDefault="008336CC" w:rsidP="0026002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F7D0F">
        <w:rPr>
          <w:rFonts w:ascii="Arial" w:hAnsi="Arial" w:cs="Arial"/>
          <w:sz w:val="24"/>
          <w:szCs w:val="24"/>
        </w:rPr>
        <w:t>Cuando ocurra uno o más de los comportamientos inadecuados indicados anteriormente se aplica una de las siguientes sanciones. Según el caso que permita</w:t>
      </w:r>
      <w:r>
        <w:rPr>
          <w:rFonts w:ascii="Arial" w:hAnsi="Arial" w:cs="Arial"/>
          <w:sz w:val="24"/>
          <w:szCs w:val="24"/>
        </w:rPr>
        <w:t xml:space="preserve"> </w:t>
      </w:r>
      <w:r w:rsidRPr="005F7D0F">
        <w:rPr>
          <w:rFonts w:ascii="Arial" w:hAnsi="Arial" w:cs="Arial"/>
          <w:sz w:val="24"/>
          <w:szCs w:val="24"/>
        </w:rPr>
        <w:t>una fácil solución; donde premie el com</w:t>
      </w:r>
      <w:r>
        <w:rPr>
          <w:rFonts w:ascii="Arial" w:hAnsi="Arial" w:cs="Arial"/>
          <w:sz w:val="24"/>
          <w:szCs w:val="24"/>
        </w:rPr>
        <w:t>promiso y</w:t>
      </w:r>
      <w:r w:rsidRPr="005F7D0F">
        <w:rPr>
          <w:rFonts w:ascii="Arial" w:hAnsi="Arial" w:cs="Arial"/>
          <w:sz w:val="24"/>
          <w:szCs w:val="24"/>
        </w:rPr>
        <w:t xml:space="preserve"> disponibilidad al cambio por parte de los implicados.</w:t>
      </w:r>
    </w:p>
    <w:p w:rsidR="008336CC" w:rsidRPr="005F7D0F" w:rsidRDefault="008336CC" w:rsidP="00260027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260027" w:rsidRDefault="008336CC" w:rsidP="00260027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Llamada de atención en forma verbal por el docente a quien le cometió la falta siendo remitido al director de grupo quedando constancia en el diario observador del alumno.</w:t>
      </w:r>
    </w:p>
    <w:p w:rsidR="008336CC" w:rsidRPr="00260027" w:rsidRDefault="008336CC" w:rsidP="00260027">
      <w:pPr>
        <w:pStyle w:val="ListParagraph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Pr="00260027" w:rsidRDefault="008336CC" w:rsidP="00260027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 xml:space="preserve">Amonestación escrita ante el padre de familia </w:t>
      </w:r>
      <w:r>
        <w:rPr>
          <w:rFonts w:ascii="Arial" w:hAnsi="Arial" w:cs="Arial"/>
          <w:sz w:val="24"/>
          <w:szCs w:val="24"/>
        </w:rPr>
        <w:t>o</w:t>
      </w:r>
      <w:r w:rsidRPr="00260027">
        <w:rPr>
          <w:rFonts w:ascii="Arial" w:hAnsi="Arial" w:cs="Arial"/>
          <w:smallCaps/>
          <w:sz w:val="24"/>
          <w:szCs w:val="24"/>
        </w:rPr>
        <w:t xml:space="preserve"> </w:t>
      </w:r>
      <w:r w:rsidRPr="00260027">
        <w:rPr>
          <w:rFonts w:ascii="Arial" w:hAnsi="Arial" w:cs="Arial"/>
          <w:sz w:val="24"/>
          <w:szCs w:val="24"/>
        </w:rPr>
        <w:t xml:space="preserve">acudiente por el docente directivo. En caso de que el padre de familia </w:t>
      </w:r>
      <w:r>
        <w:rPr>
          <w:rFonts w:ascii="Arial" w:hAnsi="Arial" w:cs="Arial"/>
          <w:sz w:val="24"/>
          <w:szCs w:val="24"/>
        </w:rPr>
        <w:t>n</w:t>
      </w:r>
      <w:r w:rsidRPr="00260027">
        <w:rPr>
          <w:rFonts w:ascii="Arial" w:hAnsi="Arial" w:cs="Arial"/>
          <w:sz w:val="24"/>
          <w:szCs w:val="24"/>
        </w:rPr>
        <w:t>o asista al llamado se suspenderá al alumno hasta que el padre de familia se haga presente</w:t>
      </w:r>
      <w:r>
        <w:rPr>
          <w:rFonts w:ascii="Arial" w:hAnsi="Arial" w:cs="Arial"/>
          <w:sz w:val="24"/>
          <w:szCs w:val="24"/>
        </w:rPr>
        <w:t xml:space="preserve"> en la institución.</w:t>
      </w:r>
    </w:p>
    <w:p w:rsidR="008336CC" w:rsidRPr="00260027" w:rsidRDefault="008336CC" w:rsidP="00260027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260027" w:rsidRDefault="008336CC" w:rsidP="005F7D0F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La rebaja valorativa en la evaluación de comportamientos y otras disciplinas.</w:t>
      </w:r>
    </w:p>
    <w:p w:rsidR="008336CC" w:rsidRPr="00260027" w:rsidRDefault="008336CC" w:rsidP="00260027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260027" w:rsidRDefault="008336CC" w:rsidP="005F7D0F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 xml:space="preserve">Suspensión temporal </w:t>
      </w:r>
      <w:r>
        <w:rPr>
          <w:rFonts w:ascii="Arial" w:hAnsi="Arial" w:cs="Arial"/>
          <w:sz w:val="24"/>
          <w:szCs w:val="24"/>
        </w:rPr>
        <w:t xml:space="preserve">de la Institución </w:t>
      </w:r>
      <w:r w:rsidRPr="00260027">
        <w:rPr>
          <w:rFonts w:ascii="Arial" w:hAnsi="Arial" w:cs="Arial"/>
          <w:sz w:val="24"/>
          <w:szCs w:val="24"/>
        </w:rPr>
        <w:t>hasta por dos días, por el director con conocimiento de los representantes del consejo directivo</w:t>
      </w:r>
      <w:r>
        <w:rPr>
          <w:rFonts w:ascii="Arial" w:hAnsi="Arial" w:cs="Arial"/>
          <w:sz w:val="24"/>
          <w:szCs w:val="24"/>
        </w:rPr>
        <w:t>.</w:t>
      </w:r>
    </w:p>
    <w:p w:rsidR="008336CC" w:rsidRPr="00260027" w:rsidRDefault="008336CC" w:rsidP="00260027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8336CC" w:rsidRPr="00260027" w:rsidRDefault="008336CC" w:rsidP="00260027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Estudio del caso en el comité de evaluación el consejo y</w:t>
      </w:r>
      <w:r>
        <w:rPr>
          <w:rFonts w:ascii="Arial" w:hAnsi="Arial" w:cs="Arial"/>
          <w:sz w:val="24"/>
          <w:szCs w:val="24"/>
        </w:rPr>
        <w:t xml:space="preserve"> director de núcleo, si e</w:t>
      </w:r>
      <w:r w:rsidRPr="00260027">
        <w:rPr>
          <w:rFonts w:ascii="Arial" w:hAnsi="Arial" w:cs="Arial"/>
          <w:sz w:val="24"/>
          <w:szCs w:val="24"/>
        </w:rPr>
        <w:t xml:space="preserve">s necesario estos deciden si el caso amerita que el estudiante sea suspendido definitivamente </w:t>
      </w:r>
      <w:r>
        <w:rPr>
          <w:rFonts w:ascii="Arial" w:hAnsi="Arial" w:cs="Arial"/>
          <w:sz w:val="24"/>
          <w:szCs w:val="24"/>
        </w:rPr>
        <w:t>de la Institución Educativa.</w:t>
      </w:r>
    </w:p>
    <w:p w:rsidR="008336CC" w:rsidRPr="00260027" w:rsidRDefault="008336CC" w:rsidP="0026002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60027">
        <w:rPr>
          <w:rFonts w:ascii="Arial" w:hAnsi="Arial" w:cs="Arial"/>
          <w:b/>
          <w:bCs/>
          <w:sz w:val="24"/>
          <w:szCs w:val="24"/>
        </w:rPr>
        <w:t xml:space="preserve">NOTA: </w:t>
      </w:r>
      <w:r w:rsidRPr="005F7D0F">
        <w:rPr>
          <w:rFonts w:ascii="Arial" w:hAnsi="Arial" w:cs="Arial"/>
          <w:sz w:val="24"/>
          <w:szCs w:val="24"/>
        </w:rPr>
        <w:t>después de escuchar al estudian</w:t>
      </w:r>
      <w:r>
        <w:rPr>
          <w:rFonts w:ascii="Arial" w:hAnsi="Arial" w:cs="Arial"/>
          <w:sz w:val="24"/>
          <w:szCs w:val="24"/>
        </w:rPr>
        <w:t>t</w:t>
      </w:r>
      <w:r w:rsidRPr="005F7D0F">
        <w:rPr>
          <w:rFonts w:ascii="Arial" w:hAnsi="Arial" w:cs="Arial"/>
          <w:sz w:val="24"/>
          <w:szCs w:val="24"/>
        </w:rPr>
        <w:t>e y demás implicados en la o las faltas graves, se llevaran el acta respectiva y se citará al padre de familia y/o acudiente para informales del hecho, el Consejo Directivo analizará el caso y acordará la sanción que puede ser:</w:t>
      </w:r>
    </w:p>
    <w:p w:rsidR="008336CC" w:rsidRPr="00260027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260027" w:rsidRDefault="008336CC" w:rsidP="005F7D0F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Suspensión temporal, con valoración de desempeño bajo en las actividades realizadas</w:t>
      </w:r>
      <w:r>
        <w:rPr>
          <w:rFonts w:ascii="Arial" w:hAnsi="Arial" w:cs="Arial"/>
          <w:sz w:val="24"/>
          <w:szCs w:val="24"/>
        </w:rPr>
        <w:t xml:space="preserve"> </w:t>
      </w:r>
      <w:r w:rsidRPr="00260027">
        <w:rPr>
          <w:rFonts w:ascii="Arial" w:hAnsi="Arial" w:cs="Arial"/>
          <w:sz w:val="24"/>
          <w:szCs w:val="24"/>
        </w:rPr>
        <w:t xml:space="preserve">durante su ausencia. </w:t>
      </w:r>
    </w:p>
    <w:p w:rsidR="008336CC" w:rsidRPr="00260027" w:rsidRDefault="008336CC" w:rsidP="005F7D0F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Matricula de carácter condicional</w:t>
      </w:r>
      <w:r>
        <w:rPr>
          <w:rFonts w:ascii="Arial" w:hAnsi="Arial" w:cs="Arial"/>
          <w:sz w:val="24"/>
          <w:szCs w:val="24"/>
        </w:rPr>
        <w:t xml:space="preserve"> de clausura</w:t>
      </w:r>
      <w:r w:rsidRPr="00260027">
        <w:rPr>
          <w:rFonts w:ascii="Arial" w:hAnsi="Arial" w:cs="Arial"/>
          <w:sz w:val="24"/>
          <w:szCs w:val="24"/>
        </w:rPr>
        <w:t xml:space="preserve">. </w:t>
      </w:r>
    </w:p>
    <w:p w:rsidR="008336CC" w:rsidRPr="00260027" w:rsidRDefault="008336CC" w:rsidP="005F7D0F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60027">
        <w:rPr>
          <w:rFonts w:ascii="Arial" w:hAnsi="Arial" w:cs="Arial"/>
          <w:sz w:val="24"/>
          <w:szCs w:val="24"/>
        </w:rPr>
        <w:t>No proclamación en ceremonia en caso ser estudiantes de 5</w:t>
      </w:r>
      <w:r>
        <w:rPr>
          <w:rFonts w:ascii="Arial" w:hAnsi="Arial" w:cs="Arial"/>
          <w:sz w:val="24"/>
          <w:szCs w:val="24"/>
        </w:rPr>
        <w:t>º</w:t>
      </w:r>
      <w:r w:rsidRPr="00260027">
        <w:rPr>
          <w:rFonts w:ascii="Arial" w:hAnsi="Arial" w:cs="Arial"/>
          <w:sz w:val="24"/>
          <w:szCs w:val="24"/>
        </w:rPr>
        <w:t xml:space="preserve"> y 9</w:t>
      </w:r>
      <w:r>
        <w:rPr>
          <w:rFonts w:ascii="Arial" w:hAnsi="Arial" w:cs="Arial"/>
          <w:sz w:val="24"/>
          <w:szCs w:val="24"/>
        </w:rPr>
        <w:t>º</w:t>
      </w:r>
      <w:r w:rsidRPr="00260027">
        <w:rPr>
          <w:rFonts w:ascii="Arial" w:hAnsi="Arial" w:cs="Arial"/>
          <w:sz w:val="24"/>
          <w:szCs w:val="24"/>
        </w:rPr>
        <w:t xml:space="preserve"> grado.</w:t>
      </w:r>
    </w:p>
    <w:p w:rsidR="008336CC" w:rsidRPr="00260027" w:rsidRDefault="008336CC" w:rsidP="005F7D0F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Cancelación de la matrícula, se dará la información por escrito de la determinación del Consejo Directivo.</w:t>
      </w:r>
    </w:p>
    <w:p w:rsidR="008336CC" w:rsidRPr="005F7D0F" w:rsidRDefault="008336CC" w:rsidP="005F7D0F">
      <w:pPr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15. GOBIERNO ESCOLAR </w:t>
      </w:r>
    </w:p>
    <w:p w:rsidR="008336CC" w:rsidRDefault="008336CC" w:rsidP="00345B8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Estará integrado por: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Consejo directivo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Consejo Académico </w:t>
      </w: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15.1 CONSEJO DIRECTIVO </w:t>
      </w:r>
    </w:p>
    <w:p w:rsidR="008336CC" w:rsidRDefault="008336CC" w:rsidP="00345B8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Estará integrado por: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Rector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representantes de los docentes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representantes de los padres de familia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representante de los estudiantes del último grado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exalumno </w:t>
      </w: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representante del sector productivo </w:t>
      </w: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15.2 FUNCIONES DEL CONSEJO DIRECTIVO </w:t>
      </w:r>
    </w:p>
    <w:p w:rsidR="008336CC" w:rsidRDefault="008336CC" w:rsidP="00345B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Tomar las decisiones que afectan el funcionamiento de la Institución Educativa y no sean competencias de otra autoridad. </w:t>
      </w:r>
    </w:p>
    <w:p w:rsidR="008336CC" w:rsidRDefault="008336CC" w:rsidP="00345B8C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Servir de instancias para resolver los conflictos que se presenten entre docentes y directivo docente con los estudiantes de la Institución Educativa. 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Adoptar el Manual de Convivencia y el Reglamento 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Participar en planeación y evaluación del P.E.I. 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Establecer estímulos y sanciones para el desempeño académico de los estudiantes.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Promover las relaciones tipo académico, deportivo y cultural con otras instituciones educativas 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Aprobar el presupuesto de gastos </w:t>
      </w:r>
    </w:p>
    <w:p w:rsidR="008336CC" w:rsidRPr="00345B8C" w:rsidRDefault="008336CC" w:rsidP="00345B8C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345B8C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Darse su propio reglamento 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299D">
        <w:rPr>
          <w:rFonts w:ascii="Arial" w:hAnsi="Arial" w:cs="Arial"/>
          <w:b/>
          <w:bCs/>
          <w:sz w:val="24"/>
          <w:szCs w:val="24"/>
        </w:rPr>
        <w:t xml:space="preserve">15.3 FUNCIONES DEL CONSEJO ACADÉMICO </w:t>
      </w:r>
    </w:p>
    <w:p w:rsidR="008336CC" w:rsidRDefault="008336CC" w:rsidP="004F29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 el currículo y propiciar su mejoramiento a través de las modificaciones y ajustes previos en la Ley y el contexto. </w:t>
      </w:r>
    </w:p>
    <w:p w:rsidR="008336CC" w:rsidRDefault="008336CC" w:rsidP="00062C25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Organizar el plan de estudios y orientar su ejecución.</w:t>
      </w:r>
    </w:p>
    <w:p w:rsidR="008336CC" w:rsidRPr="00062C25" w:rsidRDefault="008336CC" w:rsidP="00062C2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Participar en la evaluación anual.</w:t>
      </w:r>
    </w:p>
    <w:p w:rsidR="008336CC" w:rsidRPr="00062C25" w:rsidRDefault="008336CC" w:rsidP="00062C2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Atender y resolver el reclamo de los estudiantes sobre la evaluación educativa.</w:t>
      </w:r>
    </w:p>
    <w:p w:rsidR="008336CC" w:rsidRPr="00062C25" w:rsidRDefault="008336CC" w:rsidP="00062C2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Evaluar periódicamente el rendimiento de los estudiantes a través de comisiones. 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4F299D" w:rsidRDefault="008336CC" w:rsidP="004F29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299D">
        <w:rPr>
          <w:rFonts w:ascii="Arial" w:hAnsi="Arial" w:cs="Arial"/>
          <w:b/>
          <w:bCs/>
          <w:sz w:val="24"/>
          <w:szCs w:val="24"/>
        </w:rPr>
        <w:t xml:space="preserve">15.4 EL DOCENTE DIRECTIVO </w:t>
      </w: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062C25" w:rsidRDefault="008336CC" w:rsidP="00345B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 xml:space="preserve">FUNCIONES DEL DOCENTE DIRECTIVO </w:t>
      </w:r>
    </w:p>
    <w:p w:rsidR="008336CC" w:rsidRDefault="008336CC" w:rsidP="00345B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F299D">
        <w:rPr>
          <w:rFonts w:ascii="Arial" w:hAnsi="Arial" w:cs="Arial"/>
          <w:sz w:val="24"/>
          <w:szCs w:val="24"/>
        </w:rPr>
        <w:t xml:space="preserve">Orientar </w:t>
      </w:r>
      <w:r>
        <w:rPr>
          <w:rFonts w:ascii="Arial" w:hAnsi="Arial" w:cs="Arial"/>
          <w:sz w:val="24"/>
          <w:szCs w:val="24"/>
        </w:rPr>
        <w:t>la ejecución del P.E.I.</w:t>
      </w:r>
    </w:p>
    <w:p w:rsidR="008336CC" w:rsidRPr="00062C25" w:rsidRDefault="008336CC" w:rsidP="004F299D">
      <w:pPr>
        <w:pStyle w:val="ListParagraph"/>
        <w:spacing w:after="0"/>
        <w:jc w:val="both"/>
        <w:rPr>
          <w:rFonts w:ascii="Arial" w:hAnsi="Arial" w:cs="Arial"/>
          <w:sz w:val="18"/>
          <w:szCs w:val="18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Velar por el cumplimiento de las funciones de los docentes y el oportuno aprovechamiento de los recursos necesarios para el efecto.</w:t>
      </w:r>
    </w:p>
    <w:p w:rsidR="008336CC" w:rsidRPr="00062C25" w:rsidRDefault="008336CC" w:rsidP="004F299D">
      <w:pPr>
        <w:pStyle w:val="ListParagraph"/>
        <w:rPr>
          <w:rFonts w:ascii="Arial" w:hAnsi="Arial" w:cs="Arial"/>
          <w:sz w:val="18"/>
          <w:szCs w:val="18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el proceso continuo del mejoramiento de la calidad de la Institución.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Establecer canales de comunicación entre los estamentos de la comunidad educativa.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Orientar el proceso educativo con la asistencia del Consejo Académico. 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Ejercer las funciones disciplinarias que le atribuye la Ley y el Manual de Convivencia.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actividades de beneficio social que vinculen la institución con la comunidad local.</w:t>
      </w:r>
    </w:p>
    <w:p w:rsidR="008336CC" w:rsidRPr="004F299D" w:rsidRDefault="008336CC" w:rsidP="004F299D">
      <w:pPr>
        <w:pStyle w:val="ListParagrap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Representar legalmente a la Institución.</w:t>
      </w:r>
    </w:p>
    <w:p w:rsidR="008336CC" w:rsidRPr="004F299D" w:rsidRDefault="008336CC" w:rsidP="004F299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F299D">
        <w:rPr>
          <w:rFonts w:ascii="Arial" w:hAnsi="Arial" w:cs="Arial"/>
          <w:b/>
          <w:bCs/>
          <w:sz w:val="24"/>
          <w:szCs w:val="24"/>
        </w:rPr>
        <w:t>16. PERSONERO DE LOS ESTUDIANTES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Será un estudiante del último grado con actitudes de liderazgo, encargado de promover el ejercicio de los deberes y derechos de los estudiantes y será elegido por un año para lo cual el Rector fijará la fecha y los mecanismos a seguir. 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4F299D" w:rsidRDefault="008336CC" w:rsidP="004F29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299D">
        <w:rPr>
          <w:rFonts w:ascii="Arial" w:hAnsi="Arial" w:cs="Arial"/>
          <w:b/>
          <w:bCs/>
          <w:sz w:val="24"/>
          <w:szCs w:val="24"/>
        </w:rPr>
        <w:t xml:space="preserve">16.1 CRITERIO PARA SER CANDIDATO A PERSONERO 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 estudiante de buena conducta, con buen rendimiento académico, tener capacidad de liderazgo, conocer el reglamento o Manual de Convivencia.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4F299D" w:rsidRDefault="008336CC" w:rsidP="004F29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299D">
        <w:rPr>
          <w:rFonts w:ascii="Arial" w:hAnsi="Arial" w:cs="Arial"/>
          <w:b/>
          <w:bCs/>
          <w:sz w:val="24"/>
          <w:szCs w:val="24"/>
        </w:rPr>
        <w:t xml:space="preserve">16.2 FUNCIONES DEL PERSONERO ESTUDIANTIL 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F299D">
        <w:rPr>
          <w:rFonts w:ascii="Arial" w:hAnsi="Arial" w:cs="Arial"/>
          <w:sz w:val="24"/>
          <w:szCs w:val="24"/>
        </w:rPr>
        <w:t>El personero tendrá las siguientes funciones:</w:t>
      </w:r>
    </w:p>
    <w:p w:rsidR="008336CC" w:rsidRPr="004F299D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Recibir y evaluar las quejas y reclamos que presentan los estudiantes.</w:t>
      </w:r>
    </w:p>
    <w:p w:rsidR="008336CC" w:rsidRDefault="008336CC" w:rsidP="00062C25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Presentar ante el docente directivo las solicitudes que considere necesarias para proteger los derechos de los estudiantes y facilitar el cumplimiento de sus deberes. </w:t>
      </w:r>
    </w:p>
    <w:p w:rsidR="008336CC" w:rsidRPr="00062C25" w:rsidRDefault="008336CC" w:rsidP="00062C2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4F299D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el cumplimiento de los derechos y deberes de los estudiantes, para lo cual podrá utilizar los medios de comunicación, interna pedir la colaboración del Consejo de Estudiantes, organizar otras formas de deliberación.</w:t>
      </w:r>
    </w:p>
    <w:p w:rsidR="008336CC" w:rsidRDefault="008336CC" w:rsidP="004F299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D1796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17. MARCO CONCEPTUAL </w:t>
      </w:r>
    </w:p>
    <w:p w:rsidR="008336CC" w:rsidRDefault="008336CC" w:rsidP="00D1796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CONDUCTA:</w:t>
      </w:r>
      <w:r>
        <w:rPr>
          <w:rFonts w:ascii="Arial" w:hAnsi="Arial" w:cs="Arial"/>
          <w:sz w:val="24"/>
          <w:szCs w:val="24"/>
        </w:rPr>
        <w:t xml:space="preserve"> Estructuras de comportamiento que le permiten al individuo adaptarse y desenvolverse dentro de una comunidad.</w:t>
      </w: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CORRECTIVOS:</w:t>
      </w:r>
      <w:r>
        <w:rPr>
          <w:rFonts w:ascii="Arial" w:hAnsi="Arial" w:cs="Arial"/>
          <w:sz w:val="24"/>
          <w:szCs w:val="24"/>
        </w:rPr>
        <w:t xml:space="preserve"> Son todas aquellas estrategias y mecanismos, utilizados para evitar que se repitan comportamientos inadecuados asumidos por el individuo en determinada estructura de una comunidad.</w:t>
      </w: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DEBERES:</w:t>
      </w:r>
      <w:r>
        <w:rPr>
          <w:rFonts w:ascii="Arial" w:hAnsi="Arial" w:cs="Arial"/>
          <w:sz w:val="24"/>
          <w:szCs w:val="24"/>
        </w:rPr>
        <w:t xml:space="preserve"> Es el conjunto de reglas y de exposiciones que regulan las relaciones sociales.</w:t>
      </w: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DISCIPLINA:</w:t>
      </w:r>
      <w:r>
        <w:rPr>
          <w:rFonts w:ascii="Arial" w:hAnsi="Arial" w:cs="Arial"/>
          <w:sz w:val="24"/>
          <w:szCs w:val="24"/>
        </w:rPr>
        <w:t xml:space="preserve"> Es la regulación libre y espontanea que hace el individuo en su comportamiento hacia la consecución de sus objetivos. </w:t>
      </w:r>
    </w:p>
    <w:p w:rsidR="008336CC" w:rsidRPr="00D1796E" w:rsidRDefault="008336CC" w:rsidP="00D179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Default="008336CC" w:rsidP="00062C2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18. PLANTA DE PERSONAL</w:t>
      </w:r>
    </w:p>
    <w:p w:rsidR="008336CC" w:rsidRDefault="008336CC" w:rsidP="00062C2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336CC" w:rsidRDefault="008336CC" w:rsidP="00062C2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DOCENTES </w:t>
      </w:r>
    </w:p>
    <w:p w:rsidR="008336CC" w:rsidRPr="00062C25" w:rsidRDefault="008336CC" w:rsidP="00062C2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tbl>
      <w:tblPr>
        <w:tblW w:w="921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2126"/>
        <w:gridCol w:w="2693"/>
      </w:tblGrid>
      <w:tr w:rsidR="008336CC" w:rsidRPr="00D54809">
        <w:trPr>
          <w:trHeight w:val="418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GALVIS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BARONA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LILIA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BERTHA</w:t>
            </w:r>
          </w:p>
        </w:tc>
      </w:tr>
      <w:tr w:rsidR="008336CC" w:rsidRPr="00D54809">
        <w:trPr>
          <w:trHeight w:val="245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MESTRA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SOTELO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LILIA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IBER</w:t>
            </w: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VIDAL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D</w:t>
            </w:r>
            <w:r w:rsidRPr="005F7D0F">
              <w:rPr>
                <w:rFonts w:ascii="Arial" w:hAnsi="Arial" w:cs="Arial"/>
                <w:sz w:val="24"/>
                <w:szCs w:val="24"/>
              </w:rPr>
              <w:t>ÍAZ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AUXILIADORA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DEL ROSARIO</w:t>
            </w:r>
          </w:p>
        </w:tc>
      </w:tr>
      <w:tr w:rsidR="008336CC" w:rsidRPr="00D54809">
        <w:trPr>
          <w:trHeight w:val="238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CASTILLO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CASTA</w:t>
            </w:r>
            <w:r w:rsidRPr="005F7D0F">
              <w:rPr>
                <w:rFonts w:ascii="Arial" w:hAnsi="Arial" w:cs="Arial"/>
                <w:sz w:val="24"/>
                <w:szCs w:val="24"/>
              </w:rPr>
              <w:t>ÑO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ENA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BEATRIZ</w:t>
            </w:r>
          </w:p>
        </w:tc>
      </w:tr>
      <w:tr w:rsidR="008336CC" w:rsidRPr="00D54809">
        <w:trPr>
          <w:trHeight w:val="245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MESTRA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.SOTELO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EMILSE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PETRONA</w:t>
            </w: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BABILONIA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OLIVERO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DOMINGO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MIGUEL</w:t>
            </w:r>
          </w:p>
        </w:tc>
      </w:tr>
      <w:tr w:rsidR="008336CC" w:rsidRPr="00D54809">
        <w:trPr>
          <w:trHeight w:val="238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VIDAL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MART</w:t>
            </w:r>
            <w:r w:rsidRPr="005F7D0F">
              <w:rPr>
                <w:rFonts w:ascii="Arial" w:hAnsi="Arial" w:cs="Arial"/>
                <w:sz w:val="24"/>
                <w:szCs w:val="24"/>
              </w:rPr>
              <w:t>ÍNEZ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JAIME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LUIS</w:t>
            </w: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VALENCIA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PE</w:t>
            </w:r>
            <w:r w:rsidRPr="005F7D0F">
              <w:rPr>
                <w:rFonts w:ascii="Arial" w:hAnsi="Arial" w:cs="Arial"/>
                <w:sz w:val="24"/>
                <w:szCs w:val="24"/>
              </w:rPr>
              <w:t>ÑA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ALEXANDER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345B8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JOS</w:t>
            </w:r>
            <w:r w:rsidRPr="005F7D0F">
              <w:rPr>
                <w:rFonts w:ascii="Arial" w:hAnsi="Arial" w:cs="Arial"/>
                <w:sz w:val="24"/>
                <w:szCs w:val="24"/>
              </w:rPr>
              <w:t>É</w:t>
            </w:r>
          </w:p>
        </w:tc>
      </w:tr>
      <w:tr w:rsidR="008336CC" w:rsidRPr="00D54809">
        <w:trPr>
          <w:trHeight w:val="245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S</w:t>
            </w:r>
            <w:r w:rsidRPr="005F7D0F">
              <w:rPr>
                <w:rFonts w:ascii="Arial" w:hAnsi="Arial" w:cs="Arial"/>
                <w:sz w:val="24"/>
                <w:szCs w:val="24"/>
              </w:rPr>
              <w:t xml:space="preserve">ÁNCHEZ 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ARROYAVE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LUISA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MARGARITA</w:t>
            </w: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BATISTA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MEJIA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NEILA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ROSA</w:t>
            </w:r>
          </w:p>
        </w:tc>
      </w:tr>
      <w:tr w:rsidR="008336CC" w:rsidRPr="00D54809">
        <w:trPr>
          <w:trHeight w:val="266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MORA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MADERA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JOS</w:t>
            </w:r>
            <w:r w:rsidRPr="005F7D0F">
              <w:rPr>
                <w:rFonts w:ascii="Arial" w:hAnsi="Arial" w:cs="Arial"/>
                <w:sz w:val="24"/>
                <w:szCs w:val="24"/>
              </w:rPr>
              <w:t>É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062C2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DE L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F7D0F">
              <w:rPr>
                <w:rFonts w:ascii="Arial" w:hAnsi="Arial" w:cs="Arial"/>
                <w:sz w:val="24"/>
                <w:szCs w:val="24"/>
              </w:rPr>
              <w:t>S MERCEDES</w:t>
            </w:r>
          </w:p>
        </w:tc>
      </w:tr>
      <w:tr w:rsidR="008336CC" w:rsidRPr="00D54809">
        <w:trPr>
          <w:trHeight w:val="230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MEJIA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CASTRO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ELIZABETH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DEL CARMEN</w:t>
            </w:r>
          </w:p>
        </w:tc>
      </w:tr>
      <w:tr w:rsidR="008336CC" w:rsidRPr="00D54809">
        <w:trPr>
          <w:trHeight w:val="216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ESPITIA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GALEANO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MARINA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PALOMINO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MAUSSA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ARIEL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8336CC" w:rsidRPr="00D54809">
        <w:trPr>
          <w:trHeight w:val="252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TORRES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BERRIO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SILFREDO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8336CC" w:rsidRPr="00D54809">
        <w:trPr>
          <w:trHeight w:val="216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ROCA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CASTILLO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ESTHER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8336CC" w:rsidRPr="00D54809">
        <w:trPr>
          <w:trHeight w:val="259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ALMARIO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NORIEGA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ANGELA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PATRICIA</w:t>
            </w:r>
          </w:p>
        </w:tc>
      </w:tr>
      <w:tr w:rsidR="008336CC" w:rsidRPr="00D54809">
        <w:trPr>
          <w:trHeight w:val="266"/>
        </w:trPr>
        <w:tc>
          <w:tcPr>
            <w:tcW w:w="2410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BUSTILLO</w:t>
            </w:r>
          </w:p>
        </w:tc>
        <w:tc>
          <w:tcPr>
            <w:tcW w:w="1985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RAM</w:t>
            </w:r>
            <w:r w:rsidRPr="005F7D0F">
              <w:rPr>
                <w:rFonts w:ascii="Arial" w:hAnsi="Arial" w:cs="Arial"/>
                <w:sz w:val="24"/>
                <w:szCs w:val="24"/>
              </w:rPr>
              <w:t>ÍREZ</w:t>
            </w:r>
          </w:p>
        </w:tc>
        <w:tc>
          <w:tcPr>
            <w:tcW w:w="2126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CARMEN</w:t>
            </w:r>
          </w:p>
        </w:tc>
        <w:tc>
          <w:tcPr>
            <w:tcW w:w="2693" w:type="dxa"/>
            <w:shd w:val="clear" w:color="auto" w:fill="FFFFFF"/>
          </w:tcPr>
          <w:p w:rsidR="008336CC" w:rsidRPr="00D54809" w:rsidRDefault="008336CC" w:rsidP="005F7D0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4809">
              <w:rPr>
                <w:rFonts w:ascii="Arial" w:hAnsi="Arial" w:cs="Arial"/>
                <w:sz w:val="24"/>
                <w:szCs w:val="24"/>
              </w:rPr>
              <w:t>MILENA</w:t>
            </w:r>
          </w:p>
        </w:tc>
      </w:tr>
    </w:tbl>
    <w:p w:rsidR="008336CC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336CC" w:rsidRPr="00062C25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062C25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DIRECTOR:</w:t>
      </w:r>
    </w:p>
    <w:p w:rsidR="008336CC" w:rsidRPr="00062C25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Pr="00062C25" w:rsidRDefault="008336CC" w:rsidP="005F7D0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8336CC" w:rsidRPr="00062C25" w:rsidRDefault="008336CC" w:rsidP="005F7D0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62C25">
        <w:rPr>
          <w:rFonts w:ascii="Arial" w:hAnsi="Arial" w:cs="Arial"/>
          <w:b/>
          <w:bCs/>
          <w:sz w:val="24"/>
          <w:szCs w:val="24"/>
        </w:rPr>
        <w:t>MORENO MENA EMIRO</w:t>
      </w:r>
    </w:p>
    <w:p w:rsidR="008336CC" w:rsidRPr="00062C25" w:rsidRDefault="008336CC" w:rsidP="005F7D0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336CC" w:rsidRDefault="008336CC"/>
    <w:sectPr w:rsidR="008336CC" w:rsidSect="00116560">
      <w:footerReference w:type="default" r:id="rId13"/>
      <w:pgSz w:w="12240" w:h="15840" w:code="1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6CC" w:rsidRDefault="008336CC" w:rsidP="005324EA">
      <w:pPr>
        <w:spacing w:after="0" w:line="240" w:lineRule="auto"/>
      </w:pPr>
      <w:r>
        <w:separator/>
      </w:r>
    </w:p>
  </w:endnote>
  <w:endnote w:type="continuationSeparator" w:id="0">
    <w:p w:rsidR="008336CC" w:rsidRDefault="008336CC" w:rsidP="00532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felatt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CC" w:rsidRDefault="008336CC">
    <w:pPr>
      <w:pStyle w:val="Footer"/>
      <w:jc w:val="right"/>
    </w:pPr>
    <w:fldSimple w:instr=" PAGE   \* MERGEFORMAT ">
      <w:r>
        <w:rPr>
          <w:noProof/>
        </w:rPr>
        <w:t>30</w:t>
      </w:r>
    </w:fldSimple>
  </w:p>
  <w:p w:rsidR="008336CC" w:rsidRDefault="00833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6CC" w:rsidRDefault="008336CC" w:rsidP="005324EA">
      <w:pPr>
        <w:spacing w:after="0" w:line="240" w:lineRule="auto"/>
      </w:pPr>
      <w:r>
        <w:separator/>
      </w:r>
    </w:p>
  </w:footnote>
  <w:footnote w:type="continuationSeparator" w:id="0">
    <w:p w:rsidR="008336CC" w:rsidRDefault="008336CC" w:rsidP="00532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D1D"/>
    <w:multiLevelType w:val="hybridMultilevel"/>
    <w:tmpl w:val="D61A5EB4"/>
    <w:lvl w:ilvl="0" w:tplc="AB72E1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FB3990"/>
    <w:multiLevelType w:val="hybridMultilevel"/>
    <w:tmpl w:val="0964B4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536202"/>
    <w:multiLevelType w:val="hybridMultilevel"/>
    <w:tmpl w:val="7E0856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3648DC"/>
    <w:multiLevelType w:val="hybridMultilevel"/>
    <w:tmpl w:val="D97285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C13C2C"/>
    <w:multiLevelType w:val="hybridMultilevel"/>
    <w:tmpl w:val="6228F0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5C7047"/>
    <w:multiLevelType w:val="hybridMultilevel"/>
    <w:tmpl w:val="B074E382"/>
    <w:lvl w:ilvl="0" w:tplc="9B20C7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153D9"/>
    <w:multiLevelType w:val="hybridMultilevel"/>
    <w:tmpl w:val="87D44B9E"/>
    <w:lvl w:ilvl="0" w:tplc="AB72E1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9A6925"/>
    <w:multiLevelType w:val="hybridMultilevel"/>
    <w:tmpl w:val="607CD3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286053E"/>
    <w:multiLevelType w:val="hybridMultilevel"/>
    <w:tmpl w:val="4334B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A07E0"/>
    <w:multiLevelType w:val="hybridMultilevel"/>
    <w:tmpl w:val="ACDE53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FC056D1"/>
    <w:multiLevelType w:val="hybridMultilevel"/>
    <w:tmpl w:val="9B186970"/>
    <w:lvl w:ilvl="0" w:tplc="AB72E1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10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424"/>
    <w:rsid w:val="00062C25"/>
    <w:rsid w:val="000964EB"/>
    <w:rsid w:val="00096F8F"/>
    <w:rsid w:val="00116560"/>
    <w:rsid w:val="00116C9D"/>
    <w:rsid w:val="00147202"/>
    <w:rsid w:val="001A1E67"/>
    <w:rsid w:val="001E6571"/>
    <w:rsid w:val="002004C7"/>
    <w:rsid w:val="00260027"/>
    <w:rsid w:val="002C2387"/>
    <w:rsid w:val="00304929"/>
    <w:rsid w:val="00345B8C"/>
    <w:rsid w:val="0038137E"/>
    <w:rsid w:val="00445E21"/>
    <w:rsid w:val="00495B54"/>
    <w:rsid w:val="004B3BAB"/>
    <w:rsid w:val="004D0D5E"/>
    <w:rsid w:val="004E6A77"/>
    <w:rsid w:val="004F299D"/>
    <w:rsid w:val="00502EFC"/>
    <w:rsid w:val="005110E5"/>
    <w:rsid w:val="005324EA"/>
    <w:rsid w:val="00545FC7"/>
    <w:rsid w:val="00587288"/>
    <w:rsid w:val="005F7D0F"/>
    <w:rsid w:val="006866B5"/>
    <w:rsid w:val="006F3424"/>
    <w:rsid w:val="00701B96"/>
    <w:rsid w:val="00715243"/>
    <w:rsid w:val="00757391"/>
    <w:rsid w:val="007F5550"/>
    <w:rsid w:val="008336CC"/>
    <w:rsid w:val="00871A96"/>
    <w:rsid w:val="008C3813"/>
    <w:rsid w:val="00906373"/>
    <w:rsid w:val="00951D3D"/>
    <w:rsid w:val="00964A4B"/>
    <w:rsid w:val="009771F8"/>
    <w:rsid w:val="009E1E6F"/>
    <w:rsid w:val="00A73D46"/>
    <w:rsid w:val="00A7484B"/>
    <w:rsid w:val="00B04E8C"/>
    <w:rsid w:val="00B25837"/>
    <w:rsid w:val="00B50795"/>
    <w:rsid w:val="00BC2982"/>
    <w:rsid w:val="00BC7E50"/>
    <w:rsid w:val="00BD1A77"/>
    <w:rsid w:val="00BE1277"/>
    <w:rsid w:val="00C20B35"/>
    <w:rsid w:val="00C34051"/>
    <w:rsid w:val="00C345FF"/>
    <w:rsid w:val="00CA3CDF"/>
    <w:rsid w:val="00CA7860"/>
    <w:rsid w:val="00CB7924"/>
    <w:rsid w:val="00CC55A8"/>
    <w:rsid w:val="00D1796E"/>
    <w:rsid w:val="00D20E87"/>
    <w:rsid w:val="00D50764"/>
    <w:rsid w:val="00D54809"/>
    <w:rsid w:val="00D6126A"/>
    <w:rsid w:val="00D95C61"/>
    <w:rsid w:val="00E0773A"/>
    <w:rsid w:val="00E20968"/>
    <w:rsid w:val="00EA280B"/>
    <w:rsid w:val="00F5353B"/>
    <w:rsid w:val="00F74BAE"/>
    <w:rsid w:val="00FC2580"/>
    <w:rsid w:val="00FE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54"/>
    <w:pPr>
      <w:spacing w:after="200" w:line="276" w:lineRule="auto"/>
    </w:pPr>
    <w:rPr>
      <w:rFonts w:cs="Calibri"/>
      <w:lang w:val="es-ES_tradnl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5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21"/>
    <w:rPr>
      <w:rFonts w:ascii="Tahoma" w:hAnsi="Tahoma" w:cs="Tahoma"/>
      <w:sz w:val="16"/>
      <w:szCs w:val="16"/>
      <w:lang w:val="es-ES_tradnl"/>
    </w:rPr>
  </w:style>
  <w:style w:type="paragraph" w:styleId="ListParagraph">
    <w:name w:val="List Paragraph"/>
    <w:basedOn w:val="Normal"/>
    <w:uiPriority w:val="99"/>
    <w:qFormat/>
    <w:rsid w:val="00096F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32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4EA"/>
    <w:rPr>
      <w:lang w:val="es-ES_tradnl"/>
    </w:rPr>
  </w:style>
  <w:style w:type="paragraph" w:styleId="Footer">
    <w:name w:val="footer"/>
    <w:basedOn w:val="Normal"/>
    <w:link w:val="FooterChar"/>
    <w:uiPriority w:val="99"/>
    <w:rsid w:val="00532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4EA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30</Pages>
  <Words>4651</Words>
  <Characters>25581</Characters>
  <Application>Microsoft Office Outlook</Application>
  <DocSecurity>0</DocSecurity>
  <Lines>0</Lines>
  <Paragraphs>0</Paragraphs>
  <ScaleCrop>false</ScaleCrop>
  <Company>WarezMaster®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/-/ GP /-/</dc:creator>
  <cp:keywords/>
  <dc:description/>
  <cp:lastModifiedBy>RECTORÍA</cp:lastModifiedBy>
  <cp:revision>2</cp:revision>
  <dcterms:created xsi:type="dcterms:W3CDTF">2012-01-18T13:16:00Z</dcterms:created>
  <dcterms:modified xsi:type="dcterms:W3CDTF">2012-01-18T13:16:00Z</dcterms:modified>
</cp:coreProperties>
</file>